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CD480">
      <w:pPr>
        <w:jc w:val="center"/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梧州市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2"/>
          <w:szCs w:val="32"/>
        </w:rPr>
        <w:t>工人医院2026年布草被服采购项目参数需求</w:t>
      </w:r>
    </w:p>
    <w:tbl>
      <w:tblPr>
        <w:tblStyle w:val="16"/>
        <w:tblW w:w="8705" w:type="dxa"/>
        <w:tblInd w:w="-18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21"/>
        <w:gridCol w:w="990"/>
        <w:gridCol w:w="4905"/>
        <w:gridCol w:w="1115"/>
      </w:tblGrid>
      <w:tr w14:paraId="7926F8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5C747214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44A9F08E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990" w:type="dxa"/>
            <w:vAlign w:val="center"/>
          </w:tcPr>
          <w:p w14:paraId="0ED5D484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  <w:t>数量及单位</w:t>
            </w:r>
          </w:p>
        </w:tc>
        <w:tc>
          <w:tcPr>
            <w:tcW w:w="4905" w:type="dxa"/>
            <w:vAlign w:val="center"/>
          </w:tcPr>
          <w:p w14:paraId="1F46D164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  <w:t>技术参数要求</w:t>
            </w:r>
          </w:p>
        </w:tc>
        <w:tc>
          <w:tcPr>
            <w:tcW w:w="1115" w:type="dxa"/>
            <w:vAlign w:val="center"/>
          </w:tcPr>
          <w:p w14:paraId="5928D9F5">
            <w:pPr>
              <w:spacing w:line="380" w:lineRule="exact"/>
              <w:jc w:val="center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单价</w:t>
            </w:r>
          </w:p>
          <w:p w14:paraId="31A4B6BC">
            <w:pPr>
              <w:spacing w:line="380" w:lineRule="exact"/>
              <w:jc w:val="center"/>
              <w:rPr>
                <w:rFonts w:hint="default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单位：元</w:t>
            </w:r>
          </w:p>
        </w:tc>
      </w:tr>
      <w:tr w14:paraId="4BAE03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0" w:type="dxa"/>
            <w:gridSpan w:val="4"/>
            <w:vAlign w:val="center"/>
          </w:tcPr>
          <w:p w14:paraId="103B196E"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一、特殊定制布草类</w:t>
            </w:r>
          </w:p>
        </w:tc>
        <w:tc>
          <w:tcPr>
            <w:tcW w:w="1115" w:type="dxa"/>
            <w:vAlign w:val="center"/>
          </w:tcPr>
          <w:p w14:paraId="4E38042A">
            <w:pPr>
              <w:spacing w:line="380" w:lineRule="exac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203402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4" w:type="dxa"/>
            <w:vAlign w:val="center"/>
          </w:tcPr>
          <w:p w14:paraId="2AC2AC6E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vAlign w:val="center"/>
          </w:tcPr>
          <w:p w14:paraId="4CF60014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污物袋</w:t>
            </w:r>
          </w:p>
        </w:tc>
        <w:tc>
          <w:tcPr>
            <w:tcW w:w="990" w:type="dxa"/>
            <w:vAlign w:val="center"/>
          </w:tcPr>
          <w:p w14:paraId="1E92D833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297</w:t>
            </w:r>
            <w:r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  <w:t>只</w:t>
            </w:r>
          </w:p>
        </w:tc>
        <w:tc>
          <w:tcPr>
            <w:tcW w:w="4905" w:type="dxa"/>
            <w:vMerge w:val="restart"/>
            <w:vAlign w:val="center"/>
          </w:tcPr>
          <w:p w14:paraId="3CFD5E8F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110*50*50cm，允差±3%；</w:t>
            </w:r>
          </w:p>
          <w:p w14:paraId="48286ED9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▲2.面料：合股涤卡白色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紫色，墨绿色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医用布料。成份涤 65%，棉 35%，</w:t>
            </w:r>
          </w:p>
          <w:p w14:paraId="0589135E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允差±2%；纱支 45/2*21，允差±3%；密度≥138*71；耐氯漂≥3 级；干摩擦色牢度≥3 级，耐皂洗色牢度≥3级；耐水色牢度≥3 级；pH 值 4.0-8.5；甲醛含量≤75mg/kg。无异味，不起毛起球，手感柔软。其他要求符合 GB18401-2010 标准</w:t>
            </w:r>
          </w:p>
          <w:p w14:paraId="1096D04E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3.四边双锁边，每寸不少于 13 针。各部位线路顺直、整齐、牢固，起止针处应回针，关键部位要打套结。无走纱、无走线、不变形。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17C34ECE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029AB4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6578AC4E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21" w:type="dxa"/>
            <w:vAlign w:val="center"/>
          </w:tcPr>
          <w:p w14:paraId="68D4FDFD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消毒袋</w:t>
            </w:r>
          </w:p>
        </w:tc>
        <w:tc>
          <w:tcPr>
            <w:tcW w:w="990" w:type="dxa"/>
            <w:vAlign w:val="center"/>
          </w:tcPr>
          <w:p w14:paraId="70673BB7">
            <w:pPr>
              <w:spacing w:line="380" w:lineRule="exact"/>
              <w:jc w:val="both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  <w:t>只</w:t>
            </w:r>
          </w:p>
        </w:tc>
        <w:tc>
          <w:tcPr>
            <w:tcW w:w="4905" w:type="dxa"/>
            <w:vMerge w:val="continue"/>
            <w:vAlign w:val="center"/>
          </w:tcPr>
          <w:p w14:paraId="75555017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627B1F4A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2D7C7B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3433BBFB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021" w:type="dxa"/>
            <w:vAlign w:val="center"/>
          </w:tcPr>
          <w:p w14:paraId="02581E1F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约束带</w:t>
            </w:r>
          </w:p>
        </w:tc>
        <w:tc>
          <w:tcPr>
            <w:tcW w:w="990" w:type="dxa"/>
            <w:vAlign w:val="center"/>
          </w:tcPr>
          <w:p w14:paraId="2C4F199B">
            <w:pPr>
              <w:spacing w:line="380" w:lineRule="exact"/>
              <w:jc w:val="both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条</w:t>
            </w:r>
          </w:p>
        </w:tc>
        <w:tc>
          <w:tcPr>
            <w:tcW w:w="4905" w:type="dxa"/>
            <w:vAlign w:val="center"/>
          </w:tcPr>
          <w:p w14:paraId="020EDD05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250-500cm，允差±3%；具体规格以采购人要求为准。</w:t>
            </w:r>
          </w:p>
          <w:p w14:paraId="7FEAE2FD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▲2.面料：使用整幅无接驳纯棉医用斜纹布料；成分</w:t>
            </w:r>
          </w:p>
          <w:p w14:paraId="154E5BE4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100%棉，纱支 21*21，允差±3%；密度≥108*58；耐氯漂≥3 级；干摩擦色牢度：≥3，耐皂洗色牢度≥3级；</w:t>
            </w:r>
          </w:p>
          <w:p w14:paraId="645A9126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耐水色牢度≥3 级；耐汗渍色牢度≥3 级；pH 值 4.0-8.5；</w:t>
            </w:r>
          </w:p>
          <w:p w14:paraId="7112D82A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甲醛含量≤75mg/kg。无异味，不起毛起球，手感柔软。</w:t>
            </w:r>
          </w:p>
          <w:p w14:paraId="51AE78F1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3.填充物：优质水洗棉</w:t>
            </w:r>
          </w:p>
        </w:tc>
        <w:tc>
          <w:tcPr>
            <w:tcW w:w="1115" w:type="dxa"/>
            <w:vAlign w:val="center"/>
          </w:tcPr>
          <w:p w14:paraId="1C3D8078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089EA4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0D3742F1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14:paraId="4B16DBF6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小孔巾</w:t>
            </w:r>
          </w:p>
        </w:tc>
        <w:tc>
          <w:tcPr>
            <w:tcW w:w="990" w:type="dxa"/>
            <w:vAlign w:val="center"/>
          </w:tcPr>
          <w:p w14:paraId="79370BF5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条</w:t>
            </w:r>
          </w:p>
        </w:tc>
        <w:tc>
          <w:tcPr>
            <w:tcW w:w="4905" w:type="dxa"/>
            <w:vAlign w:val="center"/>
          </w:tcPr>
          <w:p w14:paraId="692AD4F1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50*50cm，允差±3%；</w:t>
            </w:r>
          </w:p>
          <w:p w14:paraId="15A1B0E2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▲2.面料：使用整幅无接驳纯棉医用斜纹布料，100%棉；纱支 21*21，允差±3%；密度≥108*58；耐氯漂≥3 级；干摩擦色牢度：≥3，耐皂洗色牢度：≥3 级；耐水色牢度≥3 级；耐汗渍色牢度≥3 级；pH 值 4.0-8.5；</w:t>
            </w:r>
          </w:p>
          <w:p w14:paraId="312E90BB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甲醛含量≤75mg/kg。无异味，不起毛起球，手感柔软。其他要求符合 GB18401-2010 标准。</w:t>
            </w:r>
          </w:p>
          <w:p w14:paraId="0D243BCE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3.织物上印刷“单位”和“科室”字样或按要求。式样、颜色根据采购人提供样品或按要求。各部位线路顺直、整齐、牢固，起止针处应回针，关键部位要打套结。无走纱、无走线、不变形。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726DBE07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4E04DF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1AE14D84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vAlign w:val="center"/>
          </w:tcPr>
          <w:p w14:paraId="1B78C633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治疗巾</w:t>
            </w:r>
          </w:p>
        </w:tc>
        <w:tc>
          <w:tcPr>
            <w:tcW w:w="990" w:type="dxa"/>
            <w:vAlign w:val="center"/>
          </w:tcPr>
          <w:p w14:paraId="144A9795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张</w:t>
            </w:r>
          </w:p>
        </w:tc>
        <w:tc>
          <w:tcPr>
            <w:tcW w:w="4905" w:type="dxa"/>
            <w:vAlign w:val="center"/>
          </w:tcPr>
          <w:p w14:paraId="04E5B1FA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80*60cm允差±3%；</w:t>
            </w:r>
          </w:p>
          <w:p w14:paraId="22EFDEA4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▲2.面料：使用整幅无接驳纯棉医用斜纹布料，100%棉；纱支 21*21，允差±3%；密度≥108*58；耐氯漂≥3 级；干摩擦色牢度：≥3，耐皂洗色牢度：≥3 级；耐水色牢度≥3 级；耐汗渍色牢度≥3 级；pH 值 4.0-8.5；甲醛</w:t>
            </w:r>
          </w:p>
          <w:p w14:paraId="34F8C3F2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含量≤75mg/kg。无异味，不起毛起球，手感柔软。其他要求符合 GB18401-2010 标准。</w:t>
            </w:r>
          </w:p>
          <w:p w14:paraId="46AB0DFE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 织物上印刷“单位”和“科室”字样或按要求。式样、颜色根据采购人提供样品或按要求。各部位线路顺直、整齐、牢固，起止针处应回针，关键部位要打套结。无走纱、无走线、不变形。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15C303ED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775C3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4C2C72E0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14:paraId="471F70F2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双孔巾</w:t>
            </w:r>
          </w:p>
        </w:tc>
        <w:tc>
          <w:tcPr>
            <w:tcW w:w="990" w:type="dxa"/>
            <w:vAlign w:val="center"/>
          </w:tcPr>
          <w:p w14:paraId="0E78E2D4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张</w:t>
            </w:r>
          </w:p>
        </w:tc>
        <w:tc>
          <w:tcPr>
            <w:tcW w:w="4905" w:type="dxa"/>
            <w:vAlign w:val="center"/>
          </w:tcPr>
          <w:p w14:paraId="2D1785AC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70*70cm，允差±3%；</w:t>
            </w:r>
          </w:p>
          <w:p w14:paraId="7B5D23F8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▲2.面料：使用整幅无接驳纯棉医用斜纹布料，100%棉；纱支 21*21，允差±3%；密度≥108*58；耐氯漂≥3 级；干摩擦色牢度：≥3，耐皂洗色牢度：≥3 级；耐水色牢度≥3 级；耐汗渍色牢度≥3 级；pH 值4.0-8.5；甲醛</w:t>
            </w:r>
          </w:p>
          <w:p w14:paraId="51E35699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含量≤75mg/kg。无异味，不起毛起球，手感柔软。其他要求符合 GB18401-2010 标准。</w:t>
            </w:r>
          </w:p>
          <w:p w14:paraId="761CCEF7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3.织物上印刷“单位”和“科室”字样或或按要求。所式样、颜色根据采购人提供样品或按要求。各部位线路顺直、整齐、牢固，起止针处应回针，关键部位要打套结。无走纱、无走线、不变形。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67F3BB9C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276ABB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46A8D83A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021" w:type="dxa"/>
            <w:vAlign w:val="center"/>
          </w:tcPr>
          <w:p w14:paraId="2AD9FC77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人流孔巾</w:t>
            </w:r>
          </w:p>
        </w:tc>
        <w:tc>
          <w:tcPr>
            <w:tcW w:w="990" w:type="dxa"/>
            <w:vAlign w:val="center"/>
          </w:tcPr>
          <w:p w14:paraId="4A9B8A89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张</w:t>
            </w:r>
          </w:p>
        </w:tc>
        <w:tc>
          <w:tcPr>
            <w:tcW w:w="4905" w:type="dxa"/>
            <w:vAlign w:val="center"/>
          </w:tcPr>
          <w:p w14:paraId="0DB52C05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120*120cm，允差±3%；</w:t>
            </w:r>
          </w:p>
          <w:p w14:paraId="0DA9AFFB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▲2.面料：使用整幅无接驳纯棉医用斜纹布料，100%棉；纱支 21*21，允差±3%；密度≥108*58；耐氯漂≥3 级；干摩擦色牢度：≥3，耐皂洗色牢度：≥3 级；耐水色牢度≥3 级；耐汗渍色牢度≥3 级；pH 值 4.0-8.5；甲醛</w:t>
            </w:r>
          </w:p>
          <w:p w14:paraId="1F720A2E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含量≤75mg/kg。无异味，不起毛起球，手感柔软。其他要求符合 GB18401-2010 标准。</w:t>
            </w:r>
          </w:p>
          <w:p w14:paraId="7EC2F3EB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3.织物上印刷“单位”和“科室”字样或按要求。式样、颜色根据采购人提供样品或按要求。各部位线路顺直、整齐、牢固，起止针处应回针，关键部位要打套结。无走纱、无走线、不变形。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1E5636F0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037D1E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3E6649B5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021" w:type="dxa"/>
            <w:vAlign w:val="center"/>
          </w:tcPr>
          <w:p w14:paraId="047F3386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白治疗巾</w:t>
            </w:r>
          </w:p>
        </w:tc>
        <w:tc>
          <w:tcPr>
            <w:tcW w:w="990" w:type="dxa"/>
            <w:vAlign w:val="center"/>
          </w:tcPr>
          <w:p w14:paraId="70D36262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张</w:t>
            </w:r>
          </w:p>
        </w:tc>
        <w:tc>
          <w:tcPr>
            <w:tcW w:w="4905" w:type="dxa"/>
            <w:vAlign w:val="center"/>
          </w:tcPr>
          <w:p w14:paraId="09556EFF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80*60cm，允差±3%；</w:t>
            </w:r>
          </w:p>
          <w:p w14:paraId="4FBE910D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▲2.面料：使用整幅无接驳纯棉医用斜纹布料，100%棉；纱支 21*21，允差±3%；密度≥108*58；耐氯漂≥3 级；干摩擦色牢度：≥3，耐皂洗色牢度：≥3 级；耐水色牢度≥3 级；耐汗渍色牢度≥3 级；pH 值 4.0-8.5；甲醛</w:t>
            </w:r>
          </w:p>
          <w:p w14:paraId="04CA1ADF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含量≤75mg/kg。无异味，不起毛起球，手感柔软。其他要求符合 GB18401-2010 标准。</w:t>
            </w:r>
          </w:p>
          <w:p w14:paraId="70449560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3.织物上印刷“单位”和“科室”字样或按要求。式样、颜色根据采购人提供样品或按要求。各部位线路顺直、整齐、牢固，起止针处应回针，关键部位要打套结。无走纱、无走线、不变形。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79A7254B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2DD6BA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1CFC42CB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021" w:type="dxa"/>
            <w:vAlign w:val="center"/>
          </w:tcPr>
          <w:p w14:paraId="1148C4F2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白市布小孔巾</w:t>
            </w:r>
          </w:p>
        </w:tc>
        <w:tc>
          <w:tcPr>
            <w:tcW w:w="990" w:type="dxa"/>
            <w:vAlign w:val="center"/>
          </w:tcPr>
          <w:p w14:paraId="6425C70D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700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条</w:t>
            </w:r>
          </w:p>
        </w:tc>
        <w:tc>
          <w:tcPr>
            <w:tcW w:w="4905" w:type="dxa"/>
            <w:vAlign w:val="center"/>
          </w:tcPr>
          <w:p w14:paraId="0E1946F3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30*30cm，允差±3%；</w:t>
            </w:r>
          </w:p>
          <w:p w14:paraId="692F6ADE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▲2.面料：使用整幅无接驳纯棉医用斜纹布料，100%棉；纱支 21*21，允差±3%；密度≥108*58；耐氯漂≥3 级；干摩擦色牢度：≥3，耐皂洗色牢度：≥3 级；耐水色牢度≥3 级；耐汗渍色牢度≥3 级；pH 值 4.0-8.5；甲醛含量≤75mg/kg。无异味，不起毛起球，手感柔软。其他要求符合 GB18401-2010 标准。</w:t>
            </w:r>
          </w:p>
          <w:p w14:paraId="4930C34E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3.织物上印刷“单位”和“科室”字样或按要求。式样、颜色根据采购人提供样品或按要求。各部位线路顺直、整齐、牢固，起止针处应回针，关键部位要打套结。无走纱、无走线、不变形。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52D32A01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422D34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3FF5983F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vAlign w:val="center"/>
          </w:tcPr>
          <w:p w14:paraId="13F636E5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双层治疗巾</w:t>
            </w:r>
          </w:p>
        </w:tc>
        <w:tc>
          <w:tcPr>
            <w:tcW w:w="990" w:type="dxa"/>
            <w:vAlign w:val="center"/>
          </w:tcPr>
          <w:p w14:paraId="4522FBA7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71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张</w:t>
            </w:r>
          </w:p>
        </w:tc>
        <w:tc>
          <w:tcPr>
            <w:tcW w:w="4905" w:type="dxa"/>
            <w:vAlign w:val="center"/>
          </w:tcPr>
          <w:p w14:paraId="1C2E8FAB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150*65cm允差±3%；</w:t>
            </w:r>
          </w:p>
          <w:p w14:paraId="4F16156E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▲2.面料：使用整幅无接驳纯棉医用斜纹布料，100%棉；纱支 21*21，允差±3%；密度≥108*58；耐氯漂≥3 级；干摩擦色牢度：≥3，耐皂洗色牢度：≥3 级；耐水色牢度≥3 级；耐汗渍色牢度≥3 级；pH 值 4.0-8.5；甲醛含量≤75mg/kg。无异味，不起毛起球，手感柔软。其他要求符合GB18401-2010 标准。</w:t>
            </w:r>
          </w:p>
          <w:p w14:paraId="29A8636F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3.织物上印刷“单位”和“科室”字样或按要求。式样、颜色根据采购人提供样品或按要求。采用双线锁边，各部位线路顺直、整齐、牢固，起止针处应回针，关键部位要打套结。无走纱、无走线、不变形。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50F0C516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24C4AD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5AEA9D6D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021" w:type="dxa"/>
            <w:vAlign w:val="center"/>
          </w:tcPr>
          <w:p w14:paraId="64888051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双层治疗巾</w:t>
            </w:r>
          </w:p>
        </w:tc>
        <w:tc>
          <w:tcPr>
            <w:tcW w:w="990" w:type="dxa"/>
            <w:vAlign w:val="center"/>
          </w:tcPr>
          <w:p w14:paraId="2A45C382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条</w:t>
            </w:r>
          </w:p>
        </w:tc>
        <w:tc>
          <w:tcPr>
            <w:tcW w:w="4905" w:type="dxa"/>
            <w:vAlign w:val="center"/>
          </w:tcPr>
          <w:p w14:paraId="0FD3EF35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80*60cm，允差±3%；</w:t>
            </w:r>
          </w:p>
          <w:p w14:paraId="4B48AA89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▲2.面料：使用整幅无接驳纯棉医用斜纹布料，100%棉；纱支 21*21，允差±3%；密度≥108*58；耐氯漂≥3 级；干摩擦色牢度：≥3，耐皂洗色牢度：≥3 级；耐水色牢度≥3 级；耐汗渍色牢度≥3 级；pH 值 4.0-8.5；甲醛</w:t>
            </w:r>
          </w:p>
          <w:p w14:paraId="33B38115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含量≤75mg/kg。无异味，不起毛起球，手感柔软。其他要求符合 GB18401-2010 标准。</w:t>
            </w:r>
          </w:p>
          <w:p w14:paraId="4A3007EE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3.织物上印刷“单位”和“科室”字样或按要求。式样、颜色根据采购人提供样品或按要求。采用双线锁边，各部位线路顺直、整齐、牢固，起止针处应回针，关键部位要打套结。无走纱、无走线、不变形。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4B2BE8AC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72F539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674" w:type="dxa"/>
            <w:vAlign w:val="center"/>
          </w:tcPr>
          <w:p w14:paraId="6AE91862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021" w:type="dxa"/>
            <w:vAlign w:val="center"/>
          </w:tcPr>
          <w:p w14:paraId="3124F9FB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白市布双层治疗巾</w:t>
            </w:r>
          </w:p>
        </w:tc>
        <w:tc>
          <w:tcPr>
            <w:tcW w:w="990" w:type="dxa"/>
            <w:vAlign w:val="center"/>
          </w:tcPr>
          <w:p w14:paraId="020F820A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294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张</w:t>
            </w:r>
          </w:p>
        </w:tc>
        <w:tc>
          <w:tcPr>
            <w:tcW w:w="4905" w:type="dxa"/>
            <w:vAlign w:val="center"/>
          </w:tcPr>
          <w:p w14:paraId="61898958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20*20cm，允差±3%；</w:t>
            </w:r>
          </w:p>
          <w:p w14:paraId="2C7CAACA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▲2.面料：使用整幅无接驳纯棉医用斜纹布料，100%棉；纱支 21*21，允差±3%；密度≥108*58；耐氯漂≥3 级；干摩擦色牢度：≥3，耐皂洗色牢度：≥3 级；耐水色牢度≥3 级；耐汗渍色牢度≥3 级；pH 值 4.0-8.5；甲醛</w:t>
            </w:r>
          </w:p>
          <w:p w14:paraId="10C465B6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含量≤75mg/kg。无异味，不起毛起球，手感柔软。其他要求符合 GB18401-2010 标准。</w:t>
            </w:r>
          </w:p>
          <w:p w14:paraId="5E4DD28D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3.织物上印刷“单位”和“科室”字样或按要求。式样、颜色根据采购人提供样品或按要求。采用双线锁边，各部位线路顺直、整齐、牢固，起止针处应回针，关键部位要打套结。无走纱、无走线、不变形。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7A1F157F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5CDE08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14F77C1E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021" w:type="dxa"/>
            <w:vAlign w:val="center"/>
          </w:tcPr>
          <w:p w14:paraId="0AFC9440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双孔巾</w:t>
            </w:r>
          </w:p>
        </w:tc>
        <w:tc>
          <w:tcPr>
            <w:tcW w:w="990" w:type="dxa"/>
            <w:vAlign w:val="center"/>
          </w:tcPr>
          <w:p w14:paraId="29225E83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62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张</w:t>
            </w:r>
          </w:p>
        </w:tc>
        <w:tc>
          <w:tcPr>
            <w:tcW w:w="4905" w:type="dxa"/>
            <w:vAlign w:val="center"/>
          </w:tcPr>
          <w:p w14:paraId="4F162FC3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380*300cm，允差±3%；</w:t>
            </w:r>
          </w:p>
          <w:p w14:paraId="352AEA15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▲2.面料：纯棉医用斜纹布料，100%棉；纱支 21*21，允差±3%；密度≥108*58；耐氯漂≥3 级；干摩擦色牢度：≥3，耐皂洗色牢度：≥3 级；耐水色牢度≥3 级；耐汗渍色牢度≥3 级；pH 值 4.0-8.5；甲醛含量≤75mg/kg。无异味，不起毛起球，手感柔软。其他要求符合 GB18401-2010 标准。</w:t>
            </w:r>
          </w:p>
          <w:p w14:paraId="2A7DEB8E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3.织物上印刷“单位”和“科室”字样或按要求。式样、颜色根据采购人提供样品或按要求。各部位线路顺直、整齐、牢固，起止针处应回针，关键部位要打套结。无走纱、无走线、不变形。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5CFF4F5D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070B8C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5EBDAA79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021" w:type="dxa"/>
            <w:vAlign w:val="center"/>
          </w:tcPr>
          <w:p w14:paraId="4DF2CD35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白市布</w:t>
            </w:r>
          </w:p>
        </w:tc>
        <w:tc>
          <w:tcPr>
            <w:tcW w:w="990" w:type="dxa"/>
            <w:vAlign w:val="center"/>
          </w:tcPr>
          <w:p w14:paraId="083D3CED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  <w:t>米</w:t>
            </w:r>
          </w:p>
        </w:tc>
        <w:tc>
          <w:tcPr>
            <w:tcW w:w="4905" w:type="dxa"/>
            <w:vAlign w:val="center"/>
          </w:tcPr>
          <w:p w14:paraId="668A9A38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幅宽≥90cm 纯棉医用斜纹布料，100%棉；纱支 21*21；密度≥108*58；耐氯漂≥3 级；干摩擦色牢度：≥3，耐皂洗色牢度：≥3 级；耐水色牢度≥3 级；耐汗渍色牢度≥3 级；pH 值 4.0-8.5；甲醛含量≤75mg/kg。无异味，不起毛起球，手感柔软。其他要求符合 GB18401-2010标准。</w:t>
            </w:r>
          </w:p>
          <w:p w14:paraId="28F08B85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6177C75C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6787C9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3EAB23EC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021" w:type="dxa"/>
            <w:vAlign w:val="center"/>
          </w:tcPr>
          <w:p w14:paraId="10C884D0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灰涤卡</w:t>
            </w:r>
          </w:p>
        </w:tc>
        <w:tc>
          <w:tcPr>
            <w:tcW w:w="990" w:type="dxa"/>
            <w:vAlign w:val="center"/>
          </w:tcPr>
          <w:p w14:paraId="46B71C97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米</w:t>
            </w:r>
          </w:p>
        </w:tc>
        <w:tc>
          <w:tcPr>
            <w:tcW w:w="4905" w:type="dxa"/>
            <w:vMerge w:val="restart"/>
            <w:vAlign w:val="center"/>
          </w:tcPr>
          <w:p w14:paraId="3FAD3054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▲幅宽≥150cm 合股涤卡白色医用布料，成分涤 65%，棉 35%，允差±2%；纱支 45/2*21，允差±3%；密度≥138*71；耐氯漂≥3 级；干摩擦色牢度≥3 级，耐皂洗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色牢度≥3 级；耐水色牢度≥3 级；pH 值 4.0-8.5；甲醛含量≤75mg/kg。无异味，不起毛起球，手感柔软。其他要求符合 GB18401-2010 标准。</w:t>
            </w:r>
          </w:p>
        </w:tc>
        <w:tc>
          <w:tcPr>
            <w:tcW w:w="1115" w:type="dxa"/>
            <w:vAlign w:val="center"/>
          </w:tcPr>
          <w:p w14:paraId="794214C2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13B5D7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02EE2E2D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021" w:type="dxa"/>
            <w:vAlign w:val="center"/>
          </w:tcPr>
          <w:p w14:paraId="2B055605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白涤卡</w:t>
            </w:r>
          </w:p>
        </w:tc>
        <w:tc>
          <w:tcPr>
            <w:tcW w:w="990" w:type="dxa"/>
            <w:vAlign w:val="center"/>
          </w:tcPr>
          <w:p w14:paraId="5BEBE169">
            <w:pPr>
              <w:spacing w:line="380" w:lineRule="exact"/>
              <w:jc w:val="both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米</w:t>
            </w:r>
          </w:p>
        </w:tc>
        <w:tc>
          <w:tcPr>
            <w:tcW w:w="4905" w:type="dxa"/>
            <w:vMerge w:val="continue"/>
            <w:vAlign w:val="center"/>
          </w:tcPr>
          <w:p w14:paraId="6FF27A01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62599578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60D3C9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6F2137D6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021" w:type="dxa"/>
            <w:vAlign w:val="center"/>
          </w:tcPr>
          <w:p w14:paraId="0488240B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墨绿涤卡</w:t>
            </w:r>
          </w:p>
        </w:tc>
        <w:tc>
          <w:tcPr>
            <w:tcW w:w="990" w:type="dxa"/>
            <w:vAlign w:val="center"/>
          </w:tcPr>
          <w:p w14:paraId="5855A664">
            <w:pPr>
              <w:spacing w:line="380" w:lineRule="exact"/>
              <w:jc w:val="both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米</w:t>
            </w:r>
          </w:p>
        </w:tc>
        <w:tc>
          <w:tcPr>
            <w:tcW w:w="4905" w:type="dxa"/>
            <w:vMerge w:val="continue"/>
            <w:vAlign w:val="center"/>
          </w:tcPr>
          <w:p w14:paraId="40C5B9D6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6921AC66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38C45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7CAABA3E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021" w:type="dxa"/>
            <w:vAlign w:val="center"/>
          </w:tcPr>
          <w:p w14:paraId="2E783BAC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机纱带</w:t>
            </w:r>
          </w:p>
        </w:tc>
        <w:tc>
          <w:tcPr>
            <w:tcW w:w="990" w:type="dxa"/>
            <w:vAlign w:val="center"/>
          </w:tcPr>
          <w:p w14:paraId="5CA164DA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扎</w:t>
            </w:r>
          </w:p>
        </w:tc>
        <w:tc>
          <w:tcPr>
            <w:tcW w:w="4905" w:type="dxa"/>
            <w:vAlign w:val="center"/>
          </w:tcPr>
          <w:p w14:paraId="6055A879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1.规格：长 150 *宽 6*厚 1.5mm，允差±3%。</w:t>
            </w:r>
          </w:p>
          <w:p w14:paraId="41975F56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2.材质：优质纯棉线</w:t>
            </w:r>
          </w:p>
        </w:tc>
        <w:tc>
          <w:tcPr>
            <w:tcW w:w="1115" w:type="dxa"/>
            <w:vAlign w:val="center"/>
          </w:tcPr>
          <w:p w14:paraId="66B97571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2107D8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318D7CC9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021" w:type="dxa"/>
            <w:vAlign w:val="center"/>
          </w:tcPr>
          <w:p w14:paraId="2CAD3DC1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钮扣</w:t>
            </w:r>
          </w:p>
        </w:tc>
        <w:tc>
          <w:tcPr>
            <w:tcW w:w="990" w:type="dxa"/>
            <w:vAlign w:val="center"/>
          </w:tcPr>
          <w:p w14:paraId="25A695F2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1193粒</w:t>
            </w:r>
          </w:p>
        </w:tc>
        <w:tc>
          <w:tcPr>
            <w:tcW w:w="4905" w:type="dxa"/>
            <w:vAlign w:val="center"/>
          </w:tcPr>
          <w:p w14:paraId="72B38C49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1.规格：01#-10#，具体根据采购人要求。</w:t>
            </w:r>
          </w:p>
          <w:p w14:paraId="67E53D16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2.材质：优质耐高温塑料</w:t>
            </w:r>
          </w:p>
        </w:tc>
        <w:tc>
          <w:tcPr>
            <w:tcW w:w="1115" w:type="dxa"/>
            <w:vAlign w:val="center"/>
          </w:tcPr>
          <w:p w14:paraId="72804386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47C55A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0" w:type="dxa"/>
            <w:gridSpan w:val="4"/>
            <w:vAlign w:val="center"/>
          </w:tcPr>
          <w:p w14:paraId="18D29414"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二、床上布草类</w:t>
            </w:r>
          </w:p>
        </w:tc>
        <w:tc>
          <w:tcPr>
            <w:tcW w:w="1115" w:type="dxa"/>
            <w:vAlign w:val="center"/>
          </w:tcPr>
          <w:p w14:paraId="5F24A849">
            <w:pPr>
              <w:spacing w:line="380" w:lineRule="exac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41F467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4377ED78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vAlign w:val="center"/>
          </w:tcPr>
          <w:p w14:paraId="0309DB88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值班枕套</w:t>
            </w:r>
          </w:p>
        </w:tc>
        <w:tc>
          <w:tcPr>
            <w:tcW w:w="990" w:type="dxa"/>
            <w:vAlign w:val="center"/>
          </w:tcPr>
          <w:p w14:paraId="487A6A4E">
            <w:pPr>
              <w:spacing w:line="380" w:lineRule="exact"/>
              <w:jc w:val="both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400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只</w:t>
            </w:r>
          </w:p>
        </w:tc>
        <w:tc>
          <w:tcPr>
            <w:tcW w:w="4905" w:type="dxa"/>
            <w:vAlign w:val="center"/>
          </w:tcPr>
          <w:p w14:paraId="01B63DC6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70*50cm，允差±3%；</w:t>
            </w:r>
          </w:p>
          <w:p w14:paraId="37D43430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▲2.面料：使用整幅无接驳纯棉粉色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黄色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 xml:space="preserve">医用斜纹布料，100%棉；纱支 21*21，允差±3%；密度≥108*58；耐氯漂≥3 级；干摩擦色牢度：≥3，耐皂洗色牢度：≥3 级；耐水色牢度≥3 级；耐汗渍色牢度≥3 级；pH 值 4.0-8.5；甲醛含量≤75mg/kg。无异味，不起毛起球，手感柔软。其他要求符合GB18401-2010 标准。 </w:t>
            </w:r>
          </w:p>
          <w:p w14:paraId="00AC1A96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3.织物上印刷“单位”字样或按要求。式样、颜色根据采购人提供样品或按要求。采用双线锁边，各部位线路顺直、整齐、牢固，起止针处应回针，关键部位要打套结。无走纱、无走线、不变形。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0010E602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5335B0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06E208AE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1021" w:type="dxa"/>
            <w:vAlign w:val="center"/>
          </w:tcPr>
          <w:p w14:paraId="2EE707ED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值班床单</w:t>
            </w:r>
          </w:p>
        </w:tc>
        <w:tc>
          <w:tcPr>
            <w:tcW w:w="990" w:type="dxa"/>
            <w:vAlign w:val="center"/>
          </w:tcPr>
          <w:p w14:paraId="5EAD5B56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400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张</w:t>
            </w:r>
          </w:p>
        </w:tc>
        <w:tc>
          <w:tcPr>
            <w:tcW w:w="4905" w:type="dxa"/>
            <w:vAlign w:val="center"/>
          </w:tcPr>
          <w:p w14:paraId="2F004BE6"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160*280cm，允差±3%；</w:t>
            </w:r>
          </w:p>
          <w:p w14:paraId="70260FF2"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▲2.面料：使用整幅无接驳纯棉粉色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黄色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医用斜纹布料，100%棉；纱支 21*21，允差±3%；密度≥108*58；耐氯漂≥3 级；干摩擦色牢度：≥3，耐皂洗色牢度：≥3 级；耐水色牢度≥3 级；耐汗渍色牢度≥3 级；pH 值 4.0-8.5；甲醛含量≤75mg/kg。无异味，不起毛起球，手感柔软。其他要求符合 GB18401-2010 标准。</w:t>
            </w:r>
          </w:p>
          <w:p w14:paraId="444B44AA"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3.织物上印刷“单位”字样或按要求。式样、颜色根据采购人提供样品或按要求。采用双线锁边，各部位线路顺直、整齐、牢固，起止针处应回针，关键部位要打套结。无走纱、无走线、不变形。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620067BC">
            <w:pPr>
              <w:spacing w:line="380" w:lineRule="exac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62FA8C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66CA0004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021" w:type="dxa"/>
            <w:vAlign w:val="center"/>
          </w:tcPr>
          <w:p w14:paraId="658E9F05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值班被套</w:t>
            </w:r>
          </w:p>
        </w:tc>
        <w:tc>
          <w:tcPr>
            <w:tcW w:w="990" w:type="dxa"/>
            <w:vAlign w:val="center"/>
          </w:tcPr>
          <w:p w14:paraId="46367E4E">
            <w:pPr>
              <w:spacing w:line="380" w:lineRule="exact"/>
              <w:jc w:val="both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400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张</w:t>
            </w:r>
          </w:p>
        </w:tc>
        <w:tc>
          <w:tcPr>
            <w:tcW w:w="4905" w:type="dxa"/>
            <w:vAlign w:val="center"/>
          </w:tcPr>
          <w:p w14:paraId="6F3404CF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160*215cm，允差±3%；</w:t>
            </w:r>
          </w:p>
          <w:p w14:paraId="408318ED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▲2.面料：使用整幅无接驳纯棉粉色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黄色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医用斜纹布料，100%棉；纱支 21*21，允差±3%；密度≥108*58；耐氯漂≥3 级；干摩擦色牢度：≥3，耐皂洗色牢度：≥3 级；耐水色牢度≥3 级；耐汗渍色牢度≥3 级；pH 值 4.0-8.5；甲醛含量≤75mg/kg。无异味，不起毛起球，手感柔软。其他要求符合 GB18401-2010 标准。</w:t>
            </w:r>
          </w:p>
          <w:p w14:paraId="1B566497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3.织物上印刷“单位”字样或按要求。式样、颜色根据采购人提供样品或按要求。采用双线锁边，各部位线路顺直、整齐、牢固，起止针处应回针，关键部位要打套结。无走纱、无走线、不变形。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26F54286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20E8BD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534B6C05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14:paraId="22B50D4B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浅灰兰缎条中单</w:t>
            </w:r>
          </w:p>
        </w:tc>
        <w:tc>
          <w:tcPr>
            <w:tcW w:w="990" w:type="dxa"/>
            <w:vAlign w:val="center"/>
          </w:tcPr>
          <w:p w14:paraId="106E0339">
            <w:pPr>
              <w:spacing w:line="380" w:lineRule="exact"/>
              <w:jc w:val="both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张</w:t>
            </w:r>
          </w:p>
        </w:tc>
        <w:tc>
          <w:tcPr>
            <w:tcW w:w="4905" w:type="dxa"/>
            <w:vAlign w:val="center"/>
          </w:tcPr>
          <w:p w14:paraId="128801CC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120*190cm，允差±3%；</w:t>
            </w:r>
          </w:p>
          <w:p w14:paraId="49573523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▲2.面料：使用整幅无接驳医用斜纹布料，纱支30*30，允差±3%；密度≥133*76；成分 棉 50%，涤 50%，允差±2%；耐氯漂≥3 级；干摩擦色牢度≥3，耐皂洗色牢度≥3 级；耐水色牢度≥3 级；pH 值 4.0-8.5；甲醛含量≤75mg/kg。无异味，不起毛起球，手感柔软。其他要求符合 GB18401-2010 标准。</w:t>
            </w:r>
          </w:p>
          <w:p w14:paraId="25B8D668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3.织物上印刷“单位”和“科室”字样或按要求。式样、颜色根据采购人提供样品或按要求。各部位线路顺直、整齐、牢固，起止针处应回针，关键部位要打套结。无走纱、无走线、不变形。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2C90AAF0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058550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5D8E97C8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vAlign w:val="center"/>
          </w:tcPr>
          <w:p w14:paraId="0127F75E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浅灰兰缎条枕套</w:t>
            </w:r>
          </w:p>
        </w:tc>
        <w:tc>
          <w:tcPr>
            <w:tcW w:w="990" w:type="dxa"/>
            <w:vAlign w:val="center"/>
          </w:tcPr>
          <w:p w14:paraId="5FF940C9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2200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只</w:t>
            </w:r>
          </w:p>
        </w:tc>
        <w:tc>
          <w:tcPr>
            <w:tcW w:w="4905" w:type="dxa"/>
            <w:vAlign w:val="center"/>
          </w:tcPr>
          <w:p w14:paraId="1EBB0D22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68*48cm，允差±3%；</w:t>
            </w:r>
          </w:p>
          <w:p w14:paraId="705DB2BB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▲2.面料：使用整幅无接驳医用斜纹布料，纱支30*30，允差±3%；密度≥133*76；成分 棉 50%，涤 50%，允差±2%；耐氯漂≥3 级；干摩擦色牢度≥3，耐皂洗色牢度≥3 级；耐水色牢度≥3 级；pH 值 4.0-8.5；甲醛含量≤75mg/kg。无异味，不起毛起球，手感柔软。其他要求符合 GB18401-2010 标准。</w:t>
            </w:r>
          </w:p>
          <w:p w14:paraId="6528E6E5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3.织物上印刷“单位”和“科室”字样或按要求。式样、颜色根据采购人提供样品或按要求。各部位线路顺直、整齐、牢固，起止针处应回针，关键部位要打套结。无走纱、无走线、不变形。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0162A938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3ECC34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1B204B2D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14:paraId="0C6FB5F5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浅灰兰缎条床罩</w:t>
            </w:r>
          </w:p>
        </w:tc>
        <w:tc>
          <w:tcPr>
            <w:tcW w:w="990" w:type="dxa"/>
            <w:vAlign w:val="center"/>
          </w:tcPr>
          <w:p w14:paraId="51FD6CF7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2150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张</w:t>
            </w:r>
          </w:p>
        </w:tc>
        <w:tc>
          <w:tcPr>
            <w:tcW w:w="4905" w:type="dxa"/>
            <w:vAlign w:val="center"/>
          </w:tcPr>
          <w:p w14:paraId="6C649EF7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215*95cm*35cm，允差±3%；</w:t>
            </w:r>
          </w:p>
          <w:p w14:paraId="1410B4E5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▲2.面料：使用整幅无接驳医用斜纹布料，纱支 30*30，允差±3%；密度≥133*76；成分 棉 50%，涤 50%，允差±2%；耐氯漂≥3 级；干摩擦色牢度≥3，耐皂洗色牢度≥3 级；耐水色牢度≥3 级；pH 值 4.0-8.5；甲醛含量≤75mg/kg。无异味，不起毛起球，手感柔软。其他要求符合 GB18401-2010 标准。</w:t>
            </w:r>
          </w:p>
          <w:p w14:paraId="4F5D41C7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3.织物上印刷“单位”和“科室”字样或按要求。式样、颜色根据采购人提供样品或按要求。各部位线路顺直、整齐、牢固，起止针处应回针，关键部位要打套结。无走纱、无走线、不变形。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6E58E097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45448C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394907B3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021" w:type="dxa"/>
            <w:vAlign w:val="center"/>
          </w:tcPr>
          <w:p w14:paraId="4B1391B6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浅灰兰缎条被套</w:t>
            </w:r>
          </w:p>
        </w:tc>
        <w:tc>
          <w:tcPr>
            <w:tcW w:w="990" w:type="dxa"/>
            <w:vAlign w:val="center"/>
          </w:tcPr>
          <w:p w14:paraId="771B30E8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2150</w:t>
            </w:r>
            <w:r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  <w:t>张</w:t>
            </w:r>
          </w:p>
        </w:tc>
        <w:tc>
          <w:tcPr>
            <w:tcW w:w="4905" w:type="dxa"/>
            <w:vAlign w:val="center"/>
          </w:tcPr>
          <w:p w14:paraId="16A4486E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215*170cm，允差±3%；</w:t>
            </w:r>
          </w:p>
          <w:p w14:paraId="5FA0C3B1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▲2.面料：使用整幅无接驳医用斜纹布料，纱支 30*30，允差±3%；密度≥133*76；成分 棉 50%，涤 50%，允差±2%；耐氯漂≥3 级；干摩擦色牢度≥3，耐皂洗色牢度≥3 级；耐水色牢度≥3 级；pH 值 4.0-8.5；甲醛含量</w:t>
            </w:r>
          </w:p>
          <w:p w14:paraId="47DBFFE0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≤75mg/kg。无异味，不起毛起球，手感柔软。其他要求符合 GB18401-2010 标准。</w:t>
            </w:r>
          </w:p>
          <w:p w14:paraId="38159DA3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3.织物上印刷“单位”和“科室”字样或按要求。式样、颜色根据采购人提供样品或按要求。各部位线路顺直、整齐、牢固，起止针处应回针，关键部位要打套结。无</w:t>
            </w:r>
          </w:p>
          <w:p w14:paraId="0A3F21C7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走纱、无走线、不变形。</w:t>
            </w:r>
          </w:p>
        </w:tc>
        <w:tc>
          <w:tcPr>
            <w:tcW w:w="1115" w:type="dxa"/>
            <w:vAlign w:val="center"/>
          </w:tcPr>
          <w:p w14:paraId="34462B73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4CFE4B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76C109EA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021" w:type="dxa"/>
            <w:vAlign w:val="center"/>
          </w:tcPr>
          <w:p w14:paraId="6A80DEF4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婴儿床罩</w:t>
            </w:r>
          </w:p>
        </w:tc>
        <w:tc>
          <w:tcPr>
            <w:tcW w:w="990" w:type="dxa"/>
            <w:vAlign w:val="center"/>
          </w:tcPr>
          <w:p w14:paraId="67C47B91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张</w:t>
            </w:r>
          </w:p>
        </w:tc>
        <w:tc>
          <w:tcPr>
            <w:tcW w:w="4905" w:type="dxa"/>
            <w:vAlign w:val="center"/>
          </w:tcPr>
          <w:p w14:paraId="25FA1429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160*75*40cm，允差±3%；</w:t>
            </w:r>
          </w:p>
          <w:p w14:paraId="56F10305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▲2.面料：使用整幅无接驳纯棉医用斜纹布料，100%棉；纱支 40*40，允差±3%；密度≥133*72；耐氯漂≥3 级；干摩擦色牢度：≥3，耐皂洗色牢度≥3 级；耐水色牢度≥3 级；pH 值 4.0-7.5；甲醛含量≤20mg/kg。无异味，不起毛起球，手感柔软。其他要求符合 GB18401-2010标准。</w:t>
            </w:r>
          </w:p>
          <w:p w14:paraId="074EC52F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3.织物上印刷“单位”和“科室”字样或按要求。式样、颜色根据采购人提供样品或按要求。各部位线路顺直、整齐、牢固，起止针处应回针，关键部位要打套结。无走纱、无走线、不变形。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4ACECBD3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3D59DF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4C02D2DC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021" w:type="dxa"/>
            <w:vAlign w:val="center"/>
          </w:tcPr>
          <w:p w14:paraId="2D6778AF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婴儿床套</w:t>
            </w:r>
          </w:p>
        </w:tc>
        <w:tc>
          <w:tcPr>
            <w:tcW w:w="990" w:type="dxa"/>
            <w:vAlign w:val="center"/>
          </w:tcPr>
          <w:p w14:paraId="34EA2D32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套</w:t>
            </w:r>
          </w:p>
        </w:tc>
        <w:tc>
          <w:tcPr>
            <w:tcW w:w="4905" w:type="dxa"/>
            <w:vAlign w:val="center"/>
          </w:tcPr>
          <w:p w14:paraId="7DF7DA95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45*80*20cm，允差±3%；</w:t>
            </w:r>
          </w:p>
          <w:p w14:paraId="1BF2CD1F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▲2.面料：使用整幅无接驳纯棉医用斜纹布料，100%棉；纱支 40*40，允差±3%；密度≥133*72；耐氯漂≥3 级；干摩擦色牢度：≥3，耐皂洗色牢度≥3 级；耐水色牢度≥3 级；pH 值 4.0-7.5；甲醛含量≤20mg/kg。无异味，</w:t>
            </w:r>
          </w:p>
          <w:p w14:paraId="7EF63B27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不起毛起球，手感柔软。其他要求符合 GB18401-2010标准。</w:t>
            </w:r>
          </w:p>
          <w:p w14:paraId="02070BE1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3.织物上印刷“单位”和“科室”字样或按要求。式样、颜色根据采购人提供样品或按要求。各部位线路顺直、整齐、牢固，起止针处应回针，关键部位要打套结。无</w:t>
            </w:r>
          </w:p>
          <w:p w14:paraId="6A19A46D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走纱、无走线、不变形。</w:t>
            </w:r>
          </w:p>
        </w:tc>
        <w:tc>
          <w:tcPr>
            <w:tcW w:w="1115" w:type="dxa"/>
            <w:vAlign w:val="center"/>
          </w:tcPr>
          <w:p w14:paraId="09F8F147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6757CA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0734C1C5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vAlign w:val="center"/>
          </w:tcPr>
          <w:p w14:paraId="0157B859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婴儿被套</w:t>
            </w:r>
          </w:p>
        </w:tc>
        <w:tc>
          <w:tcPr>
            <w:tcW w:w="990" w:type="dxa"/>
            <w:vAlign w:val="center"/>
          </w:tcPr>
          <w:p w14:paraId="177BA36E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张</w:t>
            </w:r>
          </w:p>
        </w:tc>
        <w:tc>
          <w:tcPr>
            <w:tcW w:w="4905" w:type="dxa"/>
            <w:vAlign w:val="center"/>
          </w:tcPr>
          <w:p w14:paraId="6988C736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100*120cm，允差±3%；</w:t>
            </w:r>
          </w:p>
          <w:p w14:paraId="42A6D7C5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▲2.面料：使用整幅无接驳纯棉医用斜纹布料，100%棉；纱支 40*40，允差±3%；密度≥133*72；耐氯漂≥3 级；干摩擦色牢度：≥3，耐皂洗色牢度≥3 级；耐水色牢度≥3 级；pH 值 4.0-7.5；甲醛含量≤20mg/kg。无异味，不起毛起球，手感柔软。其他要求符合GB18401-2010标准。</w:t>
            </w:r>
          </w:p>
          <w:p w14:paraId="5D2436A6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3.织物上印刷“单位”和“科室”字样或按要求。式样、颜色根据采购人提供样品或按要求。各部位线路顺直、整齐、牢固，起止针处应回针，关键部位要打套结。无走纱、无走线、不变形。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5F84C814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4239F3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3E246FF0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021" w:type="dxa"/>
            <w:vAlign w:val="center"/>
          </w:tcPr>
          <w:p w14:paraId="1D479B74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婴儿中单</w:t>
            </w:r>
          </w:p>
        </w:tc>
        <w:tc>
          <w:tcPr>
            <w:tcW w:w="990" w:type="dxa"/>
            <w:vAlign w:val="center"/>
          </w:tcPr>
          <w:p w14:paraId="4EEAE778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张</w:t>
            </w:r>
          </w:p>
        </w:tc>
        <w:tc>
          <w:tcPr>
            <w:tcW w:w="4905" w:type="dxa"/>
            <w:vAlign w:val="center"/>
          </w:tcPr>
          <w:p w14:paraId="1E9FEBA6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1.规格：缩水后 60*90cm，允差±3%；</w:t>
            </w:r>
          </w:p>
          <w:p w14:paraId="132C1B7D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▲2.面料：使用整幅无接驳纯棉医用斜纹布料，100%棉；纱支 40*40，允差±3%；密度≥133*72；耐氯漂≥3 级；干摩擦色牢度：≥3，耐皂洗色牢度≥3 级；耐水色牢度≥3 级；pH 值 4.0-7.5；甲醛含量≤20mg/kg。无异味，</w:t>
            </w:r>
          </w:p>
          <w:p w14:paraId="040F130E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不起毛起球，手感柔软。其他要求符合 GB18401-2010标准。</w:t>
            </w:r>
          </w:p>
          <w:p w14:paraId="4111F604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3.织物上印刷“单位”和“科室”字样或按要求。式样、颜色根据采购人提供样品或按要求。各部位线路顺直、整齐、牢固，起止针处应回针，关键部位要打套结。无走纱、无走线、不变形。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3C82C73F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468D87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10486992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021" w:type="dxa"/>
            <w:vAlign w:val="center"/>
          </w:tcPr>
          <w:p w14:paraId="7CE99C01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枕芯</w:t>
            </w:r>
          </w:p>
        </w:tc>
        <w:tc>
          <w:tcPr>
            <w:tcW w:w="990" w:type="dxa"/>
            <w:vAlign w:val="center"/>
          </w:tcPr>
          <w:p w14:paraId="4550B37A">
            <w:pPr>
              <w:spacing w:line="380" w:lineRule="exact"/>
              <w:jc w:val="center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200只</w:t>
            </w:r>
          </w:p>
        </w:tc>
        <w:tc>
          <w:tcPr>
            <w:tcW w:w="4905" w:type="dxa"/>
            <w:vAlign w:val="center"/>
          </w:tcPr>
          <w:p w14:paraId="59456DB1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1.规格：60*40cm，允差±3%；</w:t>
            </w:r>
          </w:p>
          <w:p w14:paraId="4878897E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▲2.外套：使用整幅纯棉医用平纹布料，100%棉；纱支21*21，允差±3%；密度≥108*58；耐氯漂≥3 级；干摩擦色牢度：≥3，耐皂洗色牢度：≥3 级；耐水色牢度≥3 级；耐汗渍色牢度≥3 级；pH 值 4.0-8.5；甲醛含量≤75mg/kg。无异味，不起毛起球，手感柔软。其他要求符合 GB18401-2010 标准。</w:t>
            </w:r>
          </w:p>
          <w:p w14:paraId="32CDDB73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3.填充物：优质珍珠棉；重量 1000 克，允差±5%。</w:t>
            </w:r>
          </w:p>
          <w:p w14:paraId="57017B43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4.织物上印刷“单位”和“科室”字样或按要求。式样、颜色根据采购人提供样品或按要求。各部位线路顺直、整齐、牢固，起止针处应回针，关键部位要打套结。无走纱、无走线、不变形。</w:t>
            </w:r>
          </w:p>
        </w:tc>
        <w:tc>
          <w:tcPr>
            <w:tcW w:w="1115" w:type="dxa"/>
            <w:vAlign w:val="center"/>
          </w:tcPr>
          <w:p w14:paraId="140B2DD2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70F384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415B98C0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021" w:type="dxa"/>
            <w:vAlign w:val="center"/>
          </w:tcPr>
          <w:p w14:paraId="02E8D09D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橡胶枕套</w:t>
            </w:r>
          </w:p>
        </w:tc>
        <w:tc>
          <w:tcPr>
            <w:tcW w:w="990" w:type="dxa"/>
            <w:vAlign w:val="center"/>
          </w:tcPr>
          <w:p w14:paraId="22873788">
            <w:pPr>
              <w:spacing w:line="380" w:lineRule="exact"/>
              <w:jc w:val="both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700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只</w:t>
            </w:r>
          </w:p>
        </w:tc>
        <w:tc>
          <w:tcPr>
            <w:tcW w:w="4905" w:type="dxa"/>
            <w:vAlign w:val="center"/>
          </w:tcPr>
          <w:p w14:paraId="29D7E366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1.规格：70*50cm，允差±3%；</w:t>
            </w:r>
          </w:p>
          <w:p w14:paraId="2D64B202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2.材质：防水复合面料，磨砂加厚 20 丝 PE。</w:t>
            </w:r>
          </w:p>
        </w:tc>
        <w:tc>
          <w:tcPr>
            <w:tcW w:w="1115" w:type="dxa"/>
            <w:vAlign w:val="center"/>
          </w:tcPr>
          <w:p w14:paraId="11D452F6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0D201E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5BD186F5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021" w:type="dxa"/>
            <w:vAlign w:val="center"/>
          </w:tcPr>
          <w:p w14:paraId="289F1F97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棉胎</w:t>
            </w:r>
          </w:p>
        </w:tc>
        <w:tc>
          <w:tcPr>
            <w:tcW w:w="990" w:type="dxa"/>
            <w:vAlign w:val="center"/>
          </w:tcPr>
          <w:p w14:paraId="11A8DC04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700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张</w:t>
            </w:r>
          </w:p>
        </w:tc>
        <w:tc>
          <w:tcPr>
            <w:tcW w:w="4905" w:type="dxa"/>
            <w:vAlign w:val="center"/>
          </w:tcPr>
          <w:p w14:paraId="6E3FC6E0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1.规格：150*200cm，允差±3%；</w:t>
            </w:r>
          </w:p>
          <w:p w14:paraId="09F1A116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2.重量：≥ 6 斤</w:t>
            </w:r>
          </w:p>
          <w:p w14:paraId="4DB8E3F7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▲3.材质：全新优质新疆一级纯棉花，絮用纤维长度≤13mm 及以下的短纤维含量不得超过 25%；</w:t>
            </w:r>
          </w:p>
          <w:p w14:paraId="4B81E89A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4.工艺：厚薄均匀、颜色均匀及四边要平直方正，被内无金属物或尖锐物等有危害性杂质或是其他不卫生物质，不含明显粉尘。被子用手轻压后，可以很快恢复原状。白色面纱每根可为单股，筋纱每根至少为两股。每层面纱在十平方厘米的范围内，不得少于 13 根；每层筋纱在整个棉胎范围内，纵向层不得少于 10 根，斜向层不得少于 15 根，并要等距分布。</w:t>
            </w:r>
          </w:p>
          <w:p w14:paraId="74F3B7B7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5.其他要求符合 GB/T 35932-2018、GB 18383-2007 标准。</w:t>
            </w:r>
          </w:p>
        </w:tc>
        <w:tc>
          <w:tcPr>
            <w:tcW w:w="1115" w:type="dxa"/>
            <w:vAlign w:val="center"/>
          </w:tcPr>
          <w:p w14:paraId="2A173B47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21075C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073C2B8E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021" w:type="dxa"/>
            <w:vAlign w:val="center"/>
          </w:tcPr>
          <w:p w14:paraId="1848CF95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棉胎</w:t>
            </w:r>
          </w:p>
        </w:tc>
        <w:tc>
          <w:tcPr>
            <w:tcW w:w="990" w:type="dxa"/>
            <w:vAlign w:val="center"/>
          </w:tcPr>
          <w:p w14:paraId="04044F30">
            <w:pPr>
              <w:spacing w:line="380" w:lineRule="exact"/>
              <w:jc w:val="both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张</w:t>
            </w:r>
          </w:p>
        </w:tc>
        <w:tc>
          <w:tcPr>
            <w:tcW w:w="4905" w:type="dxa"/>
            <w:vAlign w:val="center"/>
          </w:tcPr>
          <w:p w14:paraId="38ECC1CE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1.规格：150*200cm，允差±3%。</w:t>
            </w:r>
          </w:p>
          <w:p w14:paraId="19559C48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2.重量：≥ 8 斤</w:t>
            </w:r>
          </w:p>
          <w:p w14:paraId="460525B9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▲3.材质：全新优质新疆一级纯棉花，絮用纤维长度≤13mm 及以下的短纤维含量不得超过 25%；</w:t>
            </w:r>
          </w:p>
          <w:p w14:paraId="4B836458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4.工艺：厚薄均匀、颜色均匀及四边要平直方正，被内无金属物或尖锐物等有危害性杂质或是其他不卫生物质，不含明显粉尘。被子用手轻压后，可以很快恢复原状。白色面纱每根可为单股，筋纱每根至少为两股。每层面纱在十平方厘米的范围内，不得少于 13 根；每层筋纱在整个棉胎范围内，纵向层不得少于 10 根，斜向层不得少于 15 根，并要等距分布。</w:t>
            </w:r>
          </w:p>
          <w:p w14:paraId="1AF51C7F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5.其他要求符合 GB/T 35932-2018、GB 18383-2007 标准。</w:t>
            </w:r>
          </w:p>
        </w:tc>
        <w:tc>
          <w:tcPr>
            <w:tcW w:w="1115" w:type="dxa"/>
            <w:vAlign w:val="center"/>
          </w:tcPr>
          <w:p w14:paraId="3C1398FD">
            <w:pPr>
              <w:spacing w:line="380" w:lineRule="exact"/>
              <w:jc w:val="center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0E1EE8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674" w:type="dxa"/>
            <w:vAlign w:val="center"/>
          </w:tcPr>
          <w:p w14:paraId="35ABF6FE">
            <w:pPr>
              <w:spacing w:line="380" w:lineRule="exact"/>
              <w:jc w:val="center"/>
              <w:rPr>
                <w:rFonts w:hint="default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21" w:type="dxa"/>
            <w:vAlign w:val="center"/>
          </w:tcPr>
          <w:p w14:paraId="6EA3A5C6">
            <w:pPr>
              <w:spacing w:line="380" w:lineRule="exact"/>
              <w:jc w:val="center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棉胎</w:t>
            </w:r>
          </w:p>
        </w:tc>
        <w:tc>
          <w:tcPr>
            <w:tcW w:w="990" w:type="dxa"/>
            <w:vAlign w:val="center"/>
          </w:tcPr>
          <w:p w14:paraId="2990CC70">
            <w:pPr>
              <w:spacing w:line="380" w:lineRule="exact"/>
              <w:jc w:val="center"/>
              <w:rPr>
                <w:rFonts w:hint="default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200张</w:t>
            </w:r>
          </w:p>
        </w:tc>
        <w:tc>
          <w:tcPr>
            <w:tcW w:w="4905" w:type="dxa"/>
            <w:vAlign w:val="center"/>
          </w:tcPr>
          <w:p w14:paraId="1D61E8C7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*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cm，允差±3%。</w:t>
            </w:r>
          </w:p>
          <w:p w14:paraId="3C4C3600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2.重量：≥ 4 斤</w:t>
            </w:r>
          </w:p>
          <w:p w14:paraId="78917961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▲3.材质：全新优质新疆一级纯棉花，絮用纤维长度≤13mm 及以下的短纤维含量不得超过 25%；</w:t>
            </w:r>
          </w:p>
          <w:p w14:paraId="09C52087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4.工艺：厚薄均匀、颜色均匀及四边要平直方正，被内无金属物或尖锐物等有危害性杂质或是其他不卫生物质，不含明显粉尘。被子用手轻压后，可以很快恢复原状。白色面纱每根可为单股，筋纱每根至少为两股。每层面纱在十平方厘米的范围内，不得少于 13 根；每层筋纱在整个棉胎范围内，纵向层不得少于 10 根，斜向层不得少于 15 根，并要等距分布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6044B4D2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5.其他要求符合 GB/T 35932-2018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GB 18383-2007标准。</w:t>
            </w:r>
          </w:p>
        </w:tc>
        <w:tc>
          <w:tcPr>
            <w:tcW w:w="1115" w:type="dxa"/>
            <w:vAlign w:val="center"/>
          </w:tcPr>
          <w:p w14:paraId="7239EA25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70A29E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4366F37B">
            <w:pPr>
              <w:spacing w:line="380" w:lineRule="exact"/>
              <w:jc w:val="center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1" w:type="dxa"/>
            <w:vAlign w:val="center"/>
          </w:tcPr>
          <w:p w14:paraId="4C1D7992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裖胎</w:t>
            </w:r>
          </w:p>
        </w:tc>
        <w:tc>
          <w:tcPr>
            <w:tcW w:w="990" w:type="dxa"/>
            <w:vAlign w:val="center"/>
          </w:tcPr>
          <w:p w14:paraId="31F2F9D8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张</w:t>
            </w:r>
          </w:p>
        </w:tc>
        <w:tc>
          <w:tcPr>
            <w:tcW w:w="4905" w:type="dxa"/>
            <w:vAlign w:val="center"/>
          </w:tcPr>
          <w:p w14:paraId="3D60CD45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1.规格：90*190cm，允差±3%。</w:t>
            </w:r>
          </w:p>
          <w:p w14:paraId="10D0902A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2.重量：≥ 4 斤</w:t>
            </w:r>
          </w:p>
          <w:p w14:paraId="13D907E8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▲3.材质：全新优质新疆一级纯棉花，絮用纤维长度≤13mm 及以下的短纤维含量不得超过 25%；</w:t>
            </w:r>
          </w:p>
          <w:p w14:paraId="4963B7AC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4.工艺：厚薄均匀、颜色均匀及四边要平直方正，被内无金属物或尖锐物等有危害性杂质或是其他不卫生物质，不含明显粉尘。被子用手轻压后，可以很快恢复原状。白色面纱每根可为单股，筋纱每根至少为两股。每层面纱在十平方厘米的范围内，不得少于 13 根；每层筋纱在整个棉胎范围内，纵向层不得少于 10 根，斜向层不得少于 15 根，并要等距分布。</w:t>
            </w:r>
          </w:p>
          <w:p w14:paraId="50D250B0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5.其他标准：符合 GB/T 35932-2018、GB 18383-2007标准。</w:t>
            </w:r>
          </w:p>
        </w:tc>
        <w:tc>
          <w:tcPr>
            <w:tcW w:w="1115" w:type="dxa"/>
            <w:vAlign w:val="center"/>
          </w:tcPr>
          <w:p w14:paraId="1A3D7F62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2D8ED7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053027CA">
            <w:pPr>
              <w:spacing w:line="380" w:lineRule="exact"/>
              <w:jc w:val="center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21" w:type="dxa"/>
            <w:vAlign w:val="center"/>
          </w:tcPr>
          <w:p w14:paraId="7720218F">
            <w:pPr>
              <w:spacing w:line="380" w:lineRule="exact"/>
              <w:jc w:val="center"/>
              <w:rPr>
                <w:rFonts w:hint="default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夏凉被</w:t>
            </w:r>
          </w:p>
        </w:tc>
        <w:tc>
          <w:tcPr>
            <w:tcW w:w="990" w:type="dxa"/>
            <w:vAlign w:val="center"/>
          </w:tcPr>
          <w:p w14:paraId="3A7469BB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张</w:t>
            </w:r>
          </w:p>
        </w:tc>
        <w:tc>
          <w:tcPr>
            <w:tcW w:w="4905" w:type="dxa"/>
            <w:vAlign w:val="center"/>
          </w:tcPr>
          <w:p w14:paraId="0FC4E773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1.规格：150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*200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cm，允差±3%。</w:t>
            </w:r>
          </w:p>
          <w:p w14:paraId="7AF49C74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 xml:space="preserve">2.重量：≥ 4 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斤</w:t>
            </w:r>
          </w:p>
          <w:p w14:paraId="724EAE2C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材质：全新优质新疆一级纯棉花，絮用纤维长度≤13mm 及以下的短纤维含量不得超过 25%；</w:t>
            </w:r>
          </w:p>
          <w:p w14:paraId="41CB6B38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▲4.工艺：厚薄均匀、颜色均匀及四边要平直方正，被内无金属物或尖锐物等有危害性杂质或是其他不卫生物质，不含明显粉尘。被子用手轻压后，可以很快恢复原状。柔软性好。</w:t>
            </w:r>
          </w:p>
          <w:p w14:paraId="2E870039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5.其他标准：符合 GB/T 35932-2018、GB 18383-2007标准。</w:t>
            </w:r>
          </w:p>
        </w:tc>
        <w:tc>
          <w:tcPr>
            <w:tcW w:w="1115" w:type="dxa"/>
            <w:vAlign w:val="center"/>
          </w:tcPr>
          <w:p w14:paraId="2AF0D441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2AF16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0EF62261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vAlign w:val="center"/>
          </w:tcPr>
          <w:p w14:paraId="62D22666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急救服（分</w:t>
            </w:r>
          </w:p>
          <w:p w14:paraId="4E2B4575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体短袖）女</w:t>
            </w:r>
          </w:p>
        </w:tc>
        <w:tc>
          <w:tcPr>
            <w:tcW w:w="990" w:type="dxa"/>
            <w:vAlign w:val="center"/>
          </w:tcPr>
          <w:p w14:paraId="6C7FCBEB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套</w:t>
            </w:r>
          </w:p>
        </w:tc>
        <w:tc>
          <w:tcPr>
            <w:tcW w:w="4905" w:type="dxa"/>
            <w:vMerge w:val="restart"/>
            <w:vAlign w:val="center"/>
          </w:tcPr>
          <w:p w14:paraId="5FEC65F7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1.规格：S，M，L，XL，XXL，XXXL，XXXXL，具体规格按采购人要求。</w:t>
            </w:r>
          </w:p>
          <w:p w14:paraId="152D953F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▲2.面料：合股涤卡医用布料。成分涤 65%，棉 35%，允差±2%；纱支 45/2*21，允差±3%；密度≥138*71；耐氯漂≥3 级；干摩擦色牢度≥3 级，耐皂洗色牢度≥3级；耐水色牢度≥3 级；pH 值 4.0-8.5；甲醛含量≤75mg/kg。其他要求符合 GB18401-2010 标准。</w:t>
            </w:r>
          </w:p>
          <w:p w14:paraId="7F05A110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3.制作工艺：</w:t>
            </w:r>
          </w:p>
          <w:p w14:paraId="6C31D09D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（1）门襟顺直、平服、长短一致；不起皱、拉链不起浪；</w:t>
            </w:r>
          </w:p>
          <w:p w14:paraId="3048B4D9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（2）口袋方正、平服，袋口不能有豁口；里袋高低、大小一致、方正平服；</w:t>
            </w:r>
          </w:p>
          <w:p w14:paraId="5A4CE87A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（3）领缺嘴大小一致，接口处平服、领面平服、松紧适宜、外口顺直不起翘，底领不外露；</w:t>
            </w:r>
          </w:p>
          <w:p w14:paraId="19A2DBAB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（4）肩部平服、肩缝顺直、两肩宽窄一致，拼缝对称；</w:t>
            </w:r>
          </w:p>
          <w:p w14:paraId="68E6024B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（5）背部平服、缝位顺直；</w:t>
            </w:r>
          </w:p>
          <w:p w14:paraId="597427D8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（6）压线均匀、线路整齐、前后片接缝对齐；</w:t>
            </w:r>
          </w:p>
          <w:p w14:paraId="05E82301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（7）车线平整、不起皱、不扭曲。底面线均匀、不跳针、不浮线、不断线；</w:t>
            </w:r>
          </w:p>
          <w:p w14:paraId="08EBC9BF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（8）画线、做记号不能用彩色画粉，所有唛头不能用钢笔、圆珠笔涂写；</w:t>
            </w:r>
          </w:p>
          <w:p w14:paraId="0F5DB3EB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（9）面、里布不能有色差、脏污、抽纱、不可恢复性针眼等现象；</w:t>
            </w:r>
          </w:p>
          <w:p w14:paraId="18D935DB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（10）所有袋角及袋盖如有要求打枣，打枣位置要准确、端正；</w:t>
            </w:r>
          </w:p>
          <w:p w14:paraId="5E2D9F76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（11）织物上刺绣“单位”和“科室”字样或按要求。式样、颜色根据采购人提供样品或按要求。</w:t>
            </w:r>
          </w:p>
        </w:tc>
        <w:tc>
          <w:tcPr>
            <w:tcW w:w="1115" w:type="dxa"/>
            <w:vAlign w:val="center"/>
          </w:tcPr>
          <w:p w14:paraId="1604A169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5D8279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34DCB79A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21" w:type="dxa"/>
            <w:vAlign w:val="center"/>
          </w:tcPr>
          <w:p w14:paraId="1E9E573F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急救服（分</w:t>
            </w:r>
          </w:p>
          <w:p w14:paraId="6FB44700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体短袖）男</w:t>
            </w:r>
          </w:p>
        </w:tc>
        <w:tc>
          <w:tcPr>
            <w:tcW w:w="990" w:type="dxa"/>
            <w:vAlign w:val="center"/>
          </w:tcPr>
          <w:p w14:paraId="7EABC888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套</w:t>
            </w:r>
          </w:p>
        </w:tc>
        <w:tc>
          <w:tcPr>
            <w:tcW w:w="4905" w:type="dxa"/>
            <w:vMerge w:val="continue"/>
            <w:vAlign w:val="center"/>
          </w:tcPr>
          <w:p w14:paraId="18A36C21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21F6AE10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130E16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20A3A10E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021" w:type="dxa"/>
            <w:vAlign w:val="center"/>
          </w:tcPr>
          <w:p w14:paraId="7B95CBFD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急救服（分</w:t>
            </w:r>
          </w:p>
          <w:p w14:paraId="75F0193D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体长袖）女</w:t>
            </w:r>
          </w:p>
        </w:tc>
        <w:tc>
          <w:tcPr>
            <w:tcW w:w="990" w:type="dxa"/>
            <w:vAlign w:val="center"/>
          </w:tcPr>
          <w:p w14:paraId="1DBD9C7A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套</w:t>
            </w:r>
          </w:p>
        </w:tc>
        <w:tc>
          <w:tcPr>
            <w:tcW w:w="4905" w:type="dxa"/>
            <w:vMerge w:val="continue"/>
            <w:vAlign w:val="center"/>
          </w:tcPr>
          <w:p w14:paraId="1483827E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3A08E5E3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7B1355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23EB4593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14:paraId="34C0C3FC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急救服（分</w:t>
            </w:r>
          </w:p>
          <w:p w14:paraId="1354881F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体长袖）男</w:t>
            </w:r>
          </w:p>
        </w:tc>
        <w:tc>
          <w:tcPr>
            <w:tcW w:w="990" w:type="dxa"/>
            <w:vAlign w:val="center"/>
          </w:tcPr>
          <w:p w14:paraId="0B71AAD2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套</w:t>
            </w:r>
          </w:p>
        </w:tc>
        <w:tc>
          <w:tcPr>
            <w:tcW w:w="4905" w:type="dxa"/>
            <w:vMerge w:val="continue"/>
            <w:vAlign w:val="center"/>
          </w:tcPr>
          <w:p w14:paraId="26851084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21370382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46E9E3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0FEFB46D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vAlign w:val="center"/>
          </w:tcPr>
          <w:p w14:paraId="21B5C7FD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短袖医生服女款</w:t>
            </w:r>
          </w:p>
        </w:tc>
        <w:tc>
          <w:tcPr>
            <w:tcW w:w="990" w:type="dxa"/>
            <w:vAlign w:val="center"/>
          </w:tcPr>
          <w:p w14:paraId="44DFE62B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件</w:t>
            </w:r>
          </w:p>
        </w:tc>
        <w:tc>
          <w:tcPr>
            <w:tcW w:w="4905" w:type="dxa"/>
            <w:vMerge w:val="continue"/>
            <w:vAlign w:val="center"/>
          </w:tcPr>
          <w:p w14:paraId="0FF03FB5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5B3DAAED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6B126D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7D3CAADD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14:paraId="2D9A43E0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短袖医生服男款</w:t>
            </w:r>
          </w:p>
        </w:tc>
        <w:tc>
          <w:tcPr>
            <w:tcW w:w="990" w:type="dxa"/>
            <w:vAlign w:val="center"/>
          </w:tcPr>
          <w:p w14:paraId="4FD70F28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件</w:t>
            </w:r>
          </w:p>
        </w:tc>
        <w:tc>
          <w:tcPr>
            <w:tcW w:w="4905" w:type="dxa"/>
            <w:vMerge w:val="continue"/>
            <w:vAlign w:val="center"/>
          </w:tcPr>
          <w:p w14:paraId="6BA5AD5D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06A3306C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0B6BD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041D1311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021" w:type="dxa"/>
            <w:vAlign w:val="center"/>
          </w:tcPr>
          <w:p w14:paraId="6D059F2C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长袖医生服女款</w:t>
            </w:r>
          </w:p>
        </w:tc>
        <w:tc>
          <w:tcPr>
            <w:tcW w:w="990" w:type="dxa"/>
            <w:vAlign w:val="center"/>
          </w:tcPr>
          <w:p w14:paraId="7B92F13F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件</w:t>
            </w:r>
          </w:p>
        </w:tc>
        <w:tc>
          <w:tcPr>
            <w:tcW w:w="4905" w:type="dxa"/>
            <w:vMerge w:val="continue"/>
            <w:vAlign w:val="center"/>
          </w:tcPr>
          <w:p w14:paraId="3B0F60E2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18151BDC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1B9CA9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10CF4A3E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021" w:type="dxa"/>
            <w:vAlign w:val="center"/>
          </w:tcPr>
          <w:p w14:paraId="34B9AE68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长袖医生服男款</w:t>
            </w:r>
          </w:p>
        </w:tc>
        <w:tc>
          <w:tcPr>
            <w:tcW w:w="990" w:type="dxa"/>
            <w:vAlign w:val="center"/>
          </w:tcPr>
          <w:p w14:paraId="05AEB9AB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件</w:t>
            </w:r>
          </w:p>
        </w:tc>
        <w:tc>
          <w:tcPr>
            <w:tcW w:w="4905" w:type="dxa"/>
            <w:vMerge w:val="continue"/>
            <w:vAlign w:val="center"/>
          </w:tcPr>
          <w:p w14:paraId="262E502A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13DDBFF2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1268EA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1C59A93B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021" w:type="dxa"/>
            <w:vAlign w:val="center"/>
          </w:tcPr>
          <w:p w14:paraId="18B4D152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短袖护士服女款</w:t>
            </w:r>
          </w:p>
        </w:tc>
        <w:tc>
          <w:tcPr>
            <w:tcW w:w="990" w:type="dxa"/>
            <w:vAlign w:val="center"/>
          </w:tcPr>
          <w:p w14:paraId="6D5EA9F1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件</w:t>
            </w:r>
          </w:p>
        </w:tc>
        <w:tc>
          <w:tcPr>
            <w:tcW w:w="4905" w:type="dxa"/>
            <w:vMerge w:val="continue"/>
            <w:vAlign w:val="center"/>
          </w:tcPr>
          <w:p w14:paraId="46AA82E6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04C9AEAC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266339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0FA75ACE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vAlign w:val="center"/>
          </w:tcPr>
          <w:p w14:paraId="1FF0FD0B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长袖护士服女款</w:t>
            </w:r>
          </w:p>
        </w:tc>
        <w:tc>
          <w:tcPr>
            <w:tcW w:w="990" w:type="dxa"/>
            <w:vAlign w:val="center"/>
          </w:tcPr>
          <w:p w14:paraId="58B047B6">
            <w:pPr>
              <w:spacing w:line="380" w:lineRule="exact"/>
              <w:jc w:val="both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900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件</w:t>
            </w:r>
          </w:p>
        </w:tc>
        <w:tc>
          <w:tcPr>
            <w:tcW w:w="4905" w:type="dxa"/>
            <w:vMerge w:val="continue"/>
            <w:vAlign w:val="center"/>
          </w:tcPr>
          <w:p w14:paraId="3E52E85D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227DB479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7B0F41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0C2C30DF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021" w:type="dxa"/>
            <w:vAlign w:val="center"/>
          </w:tcPr>
          <w:p w14:paraId="119ECDC3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白色工作裤</w:t>
            </w:r>
          </w:p>
        </w:tc>
        <w:tc>
          <w:tcPr>
            <w:tcW w:w="990" w:type="dxa"/>
            <w:vAlign w:val="center"/>
          </w:tcPr>
          <w:p w14:paraId="5C6ED7A7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800</w:t>
            </w:r>
            <w:r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  <w:t>条</w:t>
            </w:r>
          </w:p>
        </w:tc>
        <w:tc>
          <w:tcPr>
            <w:tcW w:w="4905" w:type="dxa"/>
            <w:vMerge w:val="continue"/>
            <w:vAlign w:val="center"/>
          </w:tcPr>
          <w:p w14:paraId="00A14343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6D5C1234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3D80DD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501928E1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021" w:type="dxa"/>
            <w:vAlign w:val="center"/>
          </w:tcPr>
          <w:p w14:paraId="046F3489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短袖工友服</w:t>
            </w:r>
          </w:p>
        </w:tc>
        <w:tc>
          <w:tcPr>
            <w:tcW w:w="990" w:type="dxa"/>
            <w:vAlign w:val="center"/>
          </w:tcPr>
          <w:p w14:paraId="04A685DC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件</w:t>
            </w:r>
          </w:p>
        </w:tc>
        <w:tc>
          <w:tcPr>
            <w:tcW w:w="4905" w:type="dxa"/>
            <w:vMerge w:val="continue"/>
            <w:vAlign w:val="center"/>
          </w:tcPr>
          <w:p w14:paraId="4666AFB0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48160B32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21E0F1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0F747B25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021" w:type="dxa"/>
            <w:vAlign w:val="center"/>
          </w:tcPr>
          <w:p w14:paraId="421B56AF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长袖工友服</w:t>
            </w:r>
          </w:p>
        </w:tc>
        <w:tc>
          <w:tcPr>
            <w:tcW w:w="990" w:type="dxa"/>
            <w:vAlign w:val="center"/>
          </w:tcPr>
          <w:p w14:paraId="403F0D98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件</w:t>
            </w:r>
          </w:p>
        </w:tc>
        <w:tc>
          <w:tcPr>
            <w:tcW w:w="4905" w:type="dxa"/>
            <w:vMerge w:val="continue"/>
            <w:vAlign w:val="center"/>
          </w:tcPr>
          <w:p w14:paraId="05D61B7F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0926AFFF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04F9E4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73B45B69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021" w:type="dxa"/>
            <w:vAlign w:val="center"/>
          </w:tcPr>
          <w:p w14:paraId="40E17587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长袖灰涤卡工作服</w:t>
            </w:r>
          </w:p>
        </w:tc>
        <w:tc>
          <w:tcPr>
            <w:tcW w:w="990" w:type="dxa"/>
            <w:vAlign w:val="center"/>
          </w:tcPr>
          <w:p w14:paraId="2F0127FE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套</w:t>
            </w:r>
          </w:p>
        </w:tc>
        <w:tc>
          <w:tcPr>
            <w:tcW w:w="4905" w:type="dxa"/>
            <w:vMerge w:val="continue"/>
            <w:vAlign w:val="center"/>
          </w:tcPr>
          <w:p w14:paraId="3CAB86CB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0C26EFFF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68089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685673C2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021" w:type="dxa"/>
            <w:vAlign w:val="center"/>
          </w:tcPr>
          <w:p w14:paraId="038BE80C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短袖灰涤卡工作服</w:t>
            </w:r>
          </w:p>
        </w:tc>
        <w:tc>
          <w:tcPr>
            <w:tcW w:w="990" w:type="dxa"/>
            <w:vAlign w:val="center"/>
          </w:tcPr>
          <w:p w14:paraId="79ABE37A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套</w:t>
            </w:r>
          </w:p>
        </w:tc>
        <w:tc>
          <w:tcPr>
            <w:tcW w:w="4905" w:type="dxa"/>
            <w:vMerge w:val="continue"/>
            <w:vAlign w:val="center"/>
          </w:tcPr>
          <w:p w14:paraId="4AC5A2B3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7EED1FD9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588CB0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544EB938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021" w:type="dxa"/>
            <w:vAlign w:val="center"/>
          </w:tcPr>
          <w:p w14:paraId="72D0072D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工作西裤</w:t>
            </w:r>
          </w:p>
          <w:p w14:paraId="5C549250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夏</w:t>
            </w:r>
          </w:p>
        </w:tc>
        <w:tc>
          <w:tcPr>
            <w:tcW w:w="990" w:type="dxa"/>
            <w:vAlign w:val="center"/>
          </w:tcPr>
          <w:p w14:paraId="06576850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条</w:t>
            </w:r>
          </w:p>
        </w:tc>
        <w:tc>
          <w:tcPr>
            <w:tcW w:w="4905" w:type="dxa"/>
            <w:vMerge w:val="continue"/>
            <w:vAlign w:val="center"/>
          </w:tcPr>
          <w:p w14:paraId="32FB848C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64A01381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58FCD6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42BFC089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021" w:type="dxa"/>
            <w:vAlign w:val="center"/>
          </w:tcPr>
          <w:p w14:paraId="7649255A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工作西裤</w:t>
            </w:r>
          </w:p>
          <w:p w14:paraId="240F3F91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冬</w:t>
            </w:r>
          </w:p>
        </w:tc>
        <w:tc>
          <w:tcPr>
            <w:tcW w:w="990" w:type="dxa"/>
            <w:vAlign w:val="center"/>
          </w:tcPr>
          <w:p w14:paraId="4CC026AA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条</w:t>
            </w:r>
          </w:p>
        </w:tc>
        <w:tc>
          <w:tcPr>
            <w:tcW w:w="4905" w:type="dxa"/>
            <w:vMerge w:val="continue"/>
            <w:vAlign w:val="center"/>
          </w:tcPr>
          <w:p w14:paraId="2EB4DF2E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2008B637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663BE1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230479EA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021" w:type="dxa"/>
            <w:vAlign w:val="center"/>
          </w:tcPr>
          <w:p w14:paraId="4A8ECB61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短袖洗手衣</w:t>
            </w:r>
          </w:p>
        </w:tc>
        <w:tc>
          <w:tcPr>
            <w:tcW w:w="990" w:type="dxa"/>
            <w:vAlign w:val="center"/>
          </w:tcPr>
          <w:p w14:paraId="4D319ED2">
            <w:pPr>
              <w:spacing w:line="380" w:lineRule="exact"/>
              <w:jc w:val="both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700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件</w:t>
            </w:r>
          </w:p>
        </w:tc>
        <w:tc>
          <w:tcPr>
            <w:tcW w:w="4905" w:type="dxa"/>
            <w:vMerge w:val="restart"/>
            <w:vAlign w:val="center"/>
          </w:tcPr>
          <w:p w14:paraId="5D0ED839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1.规格：S，M，L，XL，XXL，XXXL，XXXXL，具体规格按采购人要求。</w:t>
            </w:r>
          </w:p>
          <w:p w14:paraId="4DC80BD4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▲2.面料：布料为果绿色医用布料，支数 21*21，允差±2%；密度≥108*58；成分 棉 60%，涤 40%，允差±3%；耐氯漂≥3 级；干摩擦色牢度≥3，耐皂洗色牢度≥3 级；耐水色牢度≥3 级；pH 值 4.0-8.5；甲醛含量≤75mg/kg。无异味，不起毛起球，手感柔软。其他要求符合GB18401-2010 标准。</w:t>
            </w:r>
          </w:p>
          <w:p w14:paraId="0B061DB8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3.制作工艺：</w:t>
            </w:r>
          </w:p>
          <w:p w14:paraId="5017A45E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（1）门襟顺直、平服、长短一致；不起皱、拉链不起浪；</w:t>
            </w:r>
          </w:p>
          <w:p w14:paraId="7B2D49E0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（2）口袋方正、平服，袋口不能有豁口；里袋高低、大小一致、方正平服；</w:t>
            </w:r>
          </w:p>
          <w:p w14:paraId="787C49C6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（3）领缺嘴大小一致，接口处平服、领面平服、松紧</w:t>
            </w:r>
          </w:p>
          <w:p w14:paraId="254A923B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适宜、外口顺直不起翘，底领不外露；</w:t>
            </w:r>
          </w:p>
          <w:p w14:paraId="64BC7A00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（4）肩部平服、肩缝顺直、两肩宽窄一致，拼缝对称；</w:t>
            </w:r>
          </w:p>
          <w:p w14:paraId="78490EC6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（5）背部平服、缝位顺直；</w:t>
            </w:r>
          </w:p>
          <w:p w14:paraId="471ABF80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（6）压线均匀、线路整齐、前后片接缝对齐；</w:t>
            </w:r>
          </w:p>
          <w:p w14:paraId="1B9B7F54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（7）车线平整、不起皱、不扭曲。底面线均匀、不跳针、不浮线、不断线；</w:t>
            </w:r>
          </w:p>
          <w:p w14:paraId="76C95E44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（8）画线、做记号不能用彩色画粉，所有唛头不能用钢笔、圆珠笔涂写；</w:t>
            </w:r>
          </w:p>
          <w:p w14:paraId="6B4FC8E0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（9）面、里布不能有色差、脏污、抽纱、不可恢复性针眼等现象；</w:t>
            </w:r>
          </w:p>
          <w:p w14:paraId="2674B98A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（10）所有袋角及袋盖如有要求打枣，打枣位置要准确、端正；</w:t>
            </w:r>
          </w:p>
          <w:p w14:paraId="2E67D96E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（11）织物上刺绣“单位”和“科室”字样或按要求。</w:t>
            </w:r>
          </w:p>
          <w:p w14:paraId="255CD34D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式样、颜色根据采购人提供样品或按要求。</w:t>
            </w:r>
          </w:p>
        </w:tc>
        <w:tc>
          <w:tcPr>
            <w:tcW w:w="1115" w:type="dxa"/>
            <w:vAlign w:val="center"/>
          </w:tcPr>
          <w:p w14:paraId="119D36B7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6CCE31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218F9900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021" w:type="dxa"/>
            <w:vAlign w:val="center"/>
          </w:tcPr>
          <w:p w14:paraId="71E35234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长袖洗手衣</w:t>
            </w:r>
          </w:p>
        </w:tc>
        <w:tc>
          <w:tcPr>
            <w:tcW w:w="990" w:type="dxa"/>
            <w:vAlign w:val="center"/>
          </w:tcPr>
          <w:p w14:paraId="66007366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700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件</w:t>
            </w:r>
          </w:p>
        </w:tc>
        <w:tc>
          <w:tcPr>
            <w:tcW w:w="4905" w:type="dxa"/>
            <w:vMerge w:val="continue"/>
            <w:vAlign w:val="center"/>
          </w:tcPr>
          <w:p w14:paraId="1B582FAF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213DE3FD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0B4BDE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46B51BB6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021" w:type="dxa"/>
            <w:vAlign w:val="center"/>
          </w:tcPr>
          <w:p w14:paraId="49BD8314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洗手裤</w:t>
            </w:r>
          </w:p>
        </w:tc>
        <w:tc>
          <w:tcPr>
            <w:tcW w:w="990" w:type="dxa"/>
            <w:vAlign w:val="center"/>
          </w:tcPr>
          <w:p w14:paraId="4B319316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880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条</w:t>
            </w:r>
          </w:p>
        </w:tc>
        <w:tc>
          <w:tcPr>
            <w:tcW w:w="4905" w:type="dxa"/>
            <w:vMerge w:val="continue"/>
            <w:vAlign w:val="center"/>
          </w:tcPr>
          <w:p w14:paraId="1D6D3994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179EE339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2F9B58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176E82A5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021" w:type="dxa"/>
            <w:vAlign w:val="center"/>
          </w:tcPr>
          <w:p w14:paraId="771857A5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手术衣</w:t>
            </w:r>
          </w:p>
        </w:tc>
        <w:tc>
          <w:tcPr>
            <w:tcW w:w="990" w:type="dxa"/>
            <w:vAlign w:val="center"/>
          </w:tcPr>
          <w:p w14:paraId="339DD3A0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700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件</w:t>
            </w:r>
          </w:p>
        </w:tc>
        <w:tc>
          <w:tcPr>
            <w:tcW w:w="4905" w:type="dxa"/>
            <w:vMerge w:val="continue"/>
            <w:vAlign w:val="center"/>
          </w:tcPr>
          <w:p w14:paraId="6B8702C1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61A14F45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321E80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74" w:type="dxa"/>
            <w:vAlign w:val="center"/>
          </w:tcPr>
          <w:p w14:paraId="291C8498">
            <w:pPr>
              <w:spacing w:line="380" w:lineRule="exact"/>
              <w:jc w:val="center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021" w:type="dxa"/>
            <w:vAlign w:val="center"/>
          </w:tcPr>
          <w:p w14:paraId="200F577C">
            <w:pPr>
              <w:spacing w:line="380" w:lineRule="exact"/>
              <w:jc w:val="center"/>
              <w:rPr>
                <w:rFonts w:hint="default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婴儿服</w:t>
            </w:r>
          </w:p>
        </w:tc>
        <w:tc>
          <w:tcPr>
            <w:tcW w:w="990" w:type="dxa"/>
            <w:vAlign w:val="center"/>
          </w:tcPr>
          <w:p w14:paraId="5A784367">
            <w:pPr>
              <w:spacing w:line="380" w:lineRule="exact"/>
              <w:jc w:val="center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件</w:t>
            </w:r>
          </w:p>
        </w:tc>
        <w:tc>
          <w:tcPr>
            <w:tcW w:w="4905" w:type="dxa"/>
            <w:vAlign w:val="center"/>
          </w:tcPr>
          <w:p w14:paraId="38898E07">
            <w:pPr>
              <w:numPr>
                <w:ilvl w:val="0"/>
                <w:numId w:val="1"/>
              </w:numPr>
              <w:spacing w:line="380" w:lineRule="exact"/>
              <w:jc w:val="left"/>
              <w:rPr>
                <w:rFonts w:hint="default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规格：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0至12月婴儿服</w:t>
            </w:r>
          </w:p>
          <w:p w14:paraId="59B37482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▲2.面料：纯棉医用斜纹布料，100%棉；纱支 40*40，允差±2%；密度≥133*72；耐氯漂≥3 级；干摩擦色牢度：≥3，耐皂洗色牢度：≥3 级；耐水色牢度≥3 级；pH 值 4.0-7.5；甲醛含量≤20mg/kg。无异味，不起毛起球，手感柔软。其他要求符合 GB18401-2010 标准。</w:t>
            </w:r>
          </w:p>
          <w:p w14:paraId="033C3B5C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3.制作工艺：</w:t>
            </w:r>
          </w:p>
          <w:p w14:paraId="27076AC1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（1）门襟顺直、平服、长短一致；不起皱、拉链不起浪；</w:t>
            </w:r>
          </w:p>
          <w:p w14:paraId="59519DF2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（2）口袋方正、平服，袋口不能有豁口；里袋高低、大小一致、方正平服；</w:t>
            </w:r>
          </w:p>
          <w:p w14:paraId="1D6695B1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（3）领缺嘴大小一致，接口处平服、领面平服、松紧</w:t>
            </w:r>
          </w:p>
          <w:p w14:paraId="4422B0B8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适宜、外口顺直不起翘，底领不外露；</w:t>
            </w:r>
          </w:p>
          <w:p w14:paraId="4961F3EC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（4）肩部平服、肩缝顺直、两肩宽窄一致，拼缝对称；</w:t>
            </w:r>
          </w:p>
          <w:p w14:paraId="61B11C06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（5）背部平服、缝位顺直；</w:t>
            </w:r>
          </w:p>
          <w:p w14:paraId="506CFECE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（6）压线均匀、线路整齐、前后片接缝对齐；</w:t>
            </w:r>
          </w:p>
          <w:p w14:paraId="263CD13A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（7）车线平整、不起皱、不扭曲。底面线均匀、不跳针、不浮线、不断线；</w:t>
            </w:r>
          </w:p>
          <w:p w14:paraId="55D64BD4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（8）画线、做记号不能用彩色画粉，所有唛头不能用</w:t>
            </w:r>
          </w:p>
          <w:p w14:paraId="42C7BB38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钢笔、圆珠笔涂写；</w:t>
            </w:r>
          </w:p>
          <w:p w14:paraId="17ECB8A8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（9）面、里布不能有色差、脏污、抽纱、不可恢复性针眼等现象；</w:t>
            </w:r>
          </w:p>
          <w:p w14:paraId="1F6DF1DC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（10）所有袋角及袋盖如有要求打枣，打枣位置要准确、端正；</w:t>
            </w:r>
          </w:p>
          <w:p w14:paraId="1D32913F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（11）织物上刺绣“单位”和“科室”字样或按要求。式样、颜色根据采购人提供样品或按要求。</w:t>
            </w:r>
          </w:p>
        </w:tc>
        <w:tc>
          <w:tcPr>
            <w:tcW w:w="1115" w:type="dxa"/>
            <w:vAlign w:val="center"/>
          </w:tcPr>
          <w:p w14:paraId="1DECE622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52BCD2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03A69046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021" w:type="dxa"/>
            <w:vAlign w:val="center"/>
          </w:tcPr>
          <w:p w14:paraId="7891CECF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儿童病人服</w:t>
            </w:r>
          </w:p>
        </w:tc>
        <w:tc>
          <w:tcPr>
            <w:tcW w:w="990" w:type="dxa"/>
            <w:vAlign w:val="center"/>
          </w:tcPr>
          <w:p w14:paraId="09D14D3D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102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套</w:t>
            </w:r>
          </w:p>
        </w:tc>
        <w:tc>
          <w:tcPr>
            <w:tcW w:w="4905" w:type="dxa"/>
            <w:vMerge w:val="restart"/>
            <w:vAlign w:val="center"/>
          </w:tcPr>
          <w:p w14:paraId="5903C931"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规格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儿童病人服2岁至5岁，6岁至10岁</w:t>
            </w:r>
          </w:p>
          <w:p w14:paraId="02B59089"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 xml:space="preserve">成人衣：77X62X61裤：106X58 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具体规格按采购人要求。</w:t>
            </w:r>
          </w:p>
          <w:p w14:paraId="6BE76C1C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▲2.面料：纯棉医用斜纹布料，100%棉；纱支 20*20，允差±2%；密度≥60*60；耐氯漂≥3 级；干摩擦色牢度：≥3，耐皂洗色牢度：≥3 级；耐水色牢度≥3 级；pH 值4.0-7.5；甲醛含量≤20mg/kg。无异味，不起毛起球，手感柔软。其他要求符合 GB18401-2010 标准。</w:t>
            </w:r>
          </w:p>
          <w:p w14:paraId="1FE536D1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3.制作工艺：</w:t>
            </w:r>
          </w:p>
          <w:p w14:paraId="0754A2F0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（1）门襟顺直、平服、长短一致；不起皱、拉链不起浪；</w:t>
            </w:r>
          </w:p>
          <w:p w14:paraId="015D315F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（2）口袋方正、平服，袋口不能有豁口；里袋高低、大小一致、方正平服；</w:t>
            </w:r>
          </w:p>
          <w:p w14:paraId="02282099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（3）领缺嘴大小一致，接口处平服、领面平服、松紧适宜、外口顺直不起翘，底领不外露；</w:t>
            </w:r>
          </w:p>
          <w:p w14:paraId="7A7E42E5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（4）肩部平服、肩缝顺直、两肩宽窄一致，拼缝对称；</w:t>
            </w:r>
          </w:p>
          <w:p w14:paraId="28058002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（5）背部平服、缝位顺直；</w:t>
            </w:r>
          </w:p>
          <w:p w14:paraId="74C5B079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（6）压线均匀、线路整齐、前后片接缝对齐；</w:t>
            </w:r>
          </w:p>
          <w:p w14:paraId="4715C24E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（7）车线平整、不起皱、不扭曲。底面线均匀、不跳针、不浮线、不断线；</w:t>
            </w:r>
          </w:p>
          <w:p w14:paraId="54706BDB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（8）画线、做记号不能用彩色画粉，所有唛头不能用钢笔、圆珠笔涂写；</w:t>
            </w:r>
          </w:p>
          <w:p w14:paraId="424C635E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（9）面、里布不能有色差、脏污、抽纱、不可恢复性针眼等现象；</w:t>
            </w:r>
          </w:p>
          <w:p w14:paraId="6E954F2F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（10）所有袋角及袋盖如有要求打枣，打枣位置要准确、端正；</w:t>
            </w:r>
          </w:p>
          <w:p w14:paraId="62698E77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（11）织物上刺绣“单位”和“科室”字样或按要求。式样、颜色根据采购人提供样品或按要求。</w:t>
            </w:r>
          </w:p>
        </w:tc>
        <w:tc>
          <w:tcPr>
            <w:tcW w:w="1115" w:type="dxa"/>
            <w:vAlign w:val="center"/>
          </w:tcPr>
          <w:p w14:paraId="21B68938">
            <w:pPr>
              <w:spacing w:line="380" w:lineRule="exact"/>
              <w:jc w:val="center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4E551A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" w:type="dxa"/>
            <w:vAlign w:val="center"/>
          </w:tcPr>
          <w:p w14:paraId="1808020C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021" w:type="dxa"/>
            <w:vAlign w:val="center"/>
          </w:tcPr>
          <w:p w14:paraId="6172C623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病人服</w:t>
            </w:r>
          </w:p>
        </w:tc>
        <w:tc>
          <w:tcPr>
            <w:tcW w:w="990" w:type="dxa"/>
            <w:vAlign w:val="center"/>
          </w:tcPr>
          <w:p w14:paraId="24EAC079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850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套</w:t>
            </w:r>
          </w:p>
        </w:tc>
        <w:tc>
          <w:tcPr>
            <w:tcW w:w="4905" w:type="dxa"/>
            <w:vMerge w:val="continue"/>
            <w:vAlign w:val="center"/>
          </w:tcPr>
          <w:p w14:paraId="4E2307A4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443D3B0F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6E0F7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3CAC3D57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021" w:type="dxa"/>
            <w:vAlign w:val="center"/>
          </w:tcPr>
          <w:p w14:paraId="5FAAE908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护士帽 （加</w:t>
            </w:r>
          </w:p>
          <w:p w14:paraId="53D24964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厚）</w:t>
            </w:r>
          </w:p>
        </w:tc>
        <w:tc>
          <w:tcPr>
            <w:tcW w:w="990" w:type="dxa"/>
            <w:vAlign w:val="center"/>
          </w:tcPr>
          <w:p w14:paraId="58A44540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顶</w:t>
            </w:r>
          </w:p>
        </w:tc>
        <w:tc>
          <w:tcPr>
            <w:tcW w:w="4905" w:type="dxa"/>
            <w:vMerge w:val="restart"/>
            <w:vAlign w:val="center"/>
          </w:tcPr>
          <w:p w14:paraId="4A17AE18"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1.规格：均码，具体规格按采购人要求。</w:t>
            </w:r>
          </w:p>
          <w:p w14:paraId="316463D7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▲2.合股涤卡白色医用布料。成分涤 65%，棉 35%，允差±2%；纱支 45/2*21，允差±3%；密度≥138*71；耐氯漂≥3 级；干摩擦色牢度≥3 级，耐皂洗色牢度≥3 级；耐水色牢度≥3 级；pH 值 4.0-8.5；甲醛含量≤75mg/kg。无异味，不起毛起球，手感柔软。其他要求符合GB18401-2010 标准</w:t>
            </w:r>
          </w:p>
          <w:p w14:paraId="5448D824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3.各部位线路顺直、整齐、牢固，起止针处应回针，关键部位要打套结。无走纱、无走线、不变形。合股涤卡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卡通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医用布料。成分涤 65%，棉 35%，允差±2%；纱支 45/2*21，允差±3%；密度≥138*71；耐氯漂≥3 级；干摩擦色牢度≥3 级，耐皂洗色牢度≥3 级；耐水色牢度≥3 级；pH 值 4.0-8.5；甲醛含量≤75mg/kg。无异味，不起毛起球，手感柔软。其他要求符合GB18401-2010 标准</w:t>
            </w:r>
          </w:p>
          <w:p w14:paraId="0C5C7B02"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7684962F">
            <w:pPr>
              <w:spacing w:line="380" w:lineRule="exac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049DBC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5D77D51E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021" w:type="dxa"/>
            <w:vAlign w:val="center"/>
          </w:tcPr>
          <w:p w14:paraId="7CDAB36F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卡通调节帽</w:t>
            </w:r>
          </w:p>
        </w:tc>
        <w:tc>
          <w:tcPr>
            <w:tcW w:w="990" w:type="dxa"/>
            <w:vAlign w:val="center"/>
          </w:tcPr>
          <w:p w14:paraId="197BF4E3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顶</w:t>
            </w:r>
          </w:p>
        </w:tc>
        <w:tc>
          <w:tcPr>
            <w:tcW w:w="4905" w:type="dxa"/>
            <w:vMerge w:val="continue"/>
            <w:tcBorders/>
            <w:vAlign w:val="center"/>
          </w:tcPr>
          <w:p w14:paraId="4846E88F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33E42CAA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15F22D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95BD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 xml:space="preserve">27    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白衬</w:t>
            </w:r>
          </w:p>
          <w:p w14:paraId="1D4DF70C">
            <w:pPr>
              <w:spacing w:line="380" w:lineRule="exact"/>
              <w:jc w:val="center"/>
              <w:rPr>
                <w:rFonts w:hint="default" w:ascii="微软雅黑" w:hAnsi="微软雅黑" w:eastAsia="微软雅黑" w:cs="Times New Roman"/>
                <w:b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衫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夏  10件</w:t>
            </w:r>
          </w:p>
        </w:tc>
        <w:tc>
          <w:tcPr>
            <w:tcW w:w="490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C231D6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聚酯纤维≥44%、再生纤维素纤维≥50%、氨纶≥2%</w:t>
            </w:r>
          </w:p>
        </w:tc>
        <w:tc>
          <w:tcPr>
            <w:tcW w:w="11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6A814D0">
            <w:pPr>
              <w:spacing w:line="380" w:lineRule="exact"/>
              <w:jc w:val="center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610241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74" w:type="dxa"/>
            <w:tcBorders>
              <w:top w:val="single" w:color="auto" w:sz="4" w:space="0"/>
            </w:tcBorders>
            <w:vAlign w:val="center"/>
          </w:tcPr>
          <w:p w14:paraId="44078714">
            <w:pPr>
              <w:spacing w:line="380" w:lineRule="exact"/>
              <w:jc w:val="center"/>
              <w:rPr>
                <w:rFonts w:hint="default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21" w:type="dxa"/>
            <w:tcBorders>
              <w:top w:val="single" w:color="auto" w:sz="4" w:space="0"/>
            </w:tcBorders>
            <w:vAlign w:val="center"/>
          </w:tcPr>
          <w:p w14:paraId="112D3752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白衬衫冬</w:t>
            </w:r>
          </w:p>
        </w:tc>
        <w:tc>
          <w:tcPr>
            <w:tcW w:w="990" w:type="dxa"/>
            <w:tcBorders>
              <w:top w:val="single" w:color="auto" w:sz="4" w:space="0"/>
            </w:tcBorders>
            <w:vAlign w:val="center"/>
          </w:tcPr>
          <w:p w14:paraId="64B65DB8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件</w:t>
            </w:r>
          </w:p>
        </w:tc>
        <w:tc>
          <w:tcPr>
            <w:tcW w:w="4905" w:type="dxa"/>
            <w:vAlign w:val="center"/>
          </w:tcPr>
          <w:p w14:paraId="485C9BE9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聚酯纤维≥44%、再生纤维素纤维≥50%、氨纶≥2%</w:t>
            </w:r>
          </w:p>
        </w:tc>
        <w:tc>
          <w:tcPr>
            <w:tcW w:w="1115" w:type="dxa"/>
            <w:vAlign w:val="center"/>
          </w:tcPr>
          <w:p w14:paraId="0CDB648B">
            <w:pPr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C189C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633024AD">
            <w:pPr>
              <w:spacing w:line="380" w:lineRule="exact"/>
              <w:jc w:val="center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021" w:type="dxa"/>
            <w:vAlign w:val="center"/>
          </w:tcPr>
          <w:p w14:paraId="291C6893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蓝色西裤</w:t>
            </w:r>
          </w:p>
        </w:tc>
        <w:tc>
          <w:tcPr>
            <w:tcW w:w="990" w:type="dxa"/>
            <w:vAlign w:val="center"/>
          </w:tcPr>
          <w:p w14:paraId="4D5703A9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条</w:t>
            </w:r>
          </w:p>
        </w:tc>
        <w:tc>
          <w:tcPr>
            <w:tcW w:w="4905" w:type="dxa"/>
            <w:vAlign w:val="center"/>
          </w:tcPr>
          <w:p w14:paraId="1BDCC3B0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面料：原材料采用优质精细羊毛，羊毛纱支，支数为：140；成品柔软舒适，透气性好</w:t>
            </w:r>
          </w:p>
          <w:p w14:paraId="5E73D39B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成分：羊毛95%，聚酯纤维4.5%，导电丝0.5%，</w:t>
            </w:r>
          </w:p>
          <w:p w14:paraId="01012095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工艺：采用先进的工艺。</w:t>
            </w:r>
          </w:p>
        </w:tc>
        <w:tc>
          <w:tcPr>
            <w:tcW w:w="1115" w:type="dxa"/>
            <w:vAlign w:val="center"/>
          </w:tcPr>
          <w:p w14:paraId="15C8E1F4">
            <w:pPr>
              <w:spacing w:line="380" w:lineRule="exact"/>
              <w:jc w:val="center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7EBEE1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7D50DB84">
            <w:pPr>
              <w:spacing w:line="380" w:lineRule="exact"/>
              <w:jc w:val="center"/>
              <w:rPr>
                <w:rFonts w:hint="default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21" w:type="dxa"/>
            <w:vAlign w:val="center"/>
          </w:tcPr>
          <w:p w14:paraId="64CA0F93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领带</w:t>
            </w:r>
          </w:p>
        </w:tc>
        <w:tc>
          <w:tcPr>
            <w:tcW w:w="990" w:type="dxa"/>
            <w:vAlign w:val="center"/>
          </w:tcPr>
          <w:p w14:paraId="26E0B1B6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条</w:t>
            </w:r>
          </w:p>
        </w:tc>
        <w:tc>
          <w:tcPr>
            <w:tcW w:w="4905" w:type="dxa"/>
            <w:vAlign w:val="center"/>
          </w:tcPr>
          <w:p w14:paraId="022EC996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由涤纶制成，具有柔软、耐用、抗皱性好的特点，光泽度非常好</w:t>
            </w:r>
          </w:p>
        </w:tc>
        <w:tc>
          <w:tcPr>
            <w:tcW w:w="1115" w:type="dxa"/>
            <w:vAlign w:val="center"/>
          </w:tcPr>
          <w:p w14:paraId="51754AA5">
            <w:pPr>
              <w:spacing w:line="380" w:lineRule="exact"/>
              <w:jc w:val="center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1B1902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62F513D2">
            <w:pPr>
              <w:spacing w:line="380" w:lineRule="exact"/>
              <w:jc w:val="center"/>
              <w:rPr>
                <w:rFonts w:hint="default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21" w:type="dxa"/>
            <w:vAlign w:val="center"/>
          </w:tcPr>
          <w:p w14:paraId="61E6686E">
            <w:pPr>
              <w:spacing w:line="380" w:lineRule="exact"/>
              <w:ind w:firstLine="240" w:firstLineChars="100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领花</w:t>
            </w:r>
          </w:p>
        </w:tc>
        <w:tc>
          <w:tcPr>
            <w:tcW w:w="990" w:type="dxa"/>
            <w:vAlign w:val="center"/>
          </w:tcPr>
          <w:p w14:paraId="6A653E69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4905" w:type="dxa"/>
            <w:vAlign w:val="center"/>
          </w:tcPr>
          <w:p w14:paraId="0639F5B3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聚乙烯树，脂经过加热拉网，形成了尼龙网，具有很好的恢复能力，拉伸至原来的3-6倍时，还能够恢复到原样。此外，尼龙材质制成的浴花还具有耐腐蚀、耐蛀虫的特点</w:t>
            </w:r>
          </w:p>
        </w:tc>
        <w:tc>
          <w:tcPr>
            <w:tcW w:w="1115" w:type="dxa"/>
            <w:vAlign w:val="center"/>
          </w:tcPr>
          <w:p w14:paraId="6D3A30DC">
            <w:pPr>
              <w:spacing w:line="380" w:lineRule="exact"/>
              <w:jc w:val="center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 w14:paraId="4BCA53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674" w:type="dxa"/>
            <w:vAlign w:val="center"/>
          </w:tcPr>
          <w:p w14:paraId="00BFA83B">
            <w:pPr>
              <w:spacing w:line="380" w:lineRule="exact"/>
              <w:jc w:val="center"/>
              <w:rPr>
                <w:rFonts w:hint="default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021" w:type="dxa"/>
            <w:vAlign w:val="center"/>
          </w:tcPr>
          <w:p w14:paraId="35E70B8B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婴儿连体衣</w:t>
            </w:r>
          </w:p>
        </w:tc>
        <w:tc>
          <w:tcPr>
            <w:tcW w:w="990" w:type="dxa"/>
            <w:vAlign w:val="center"/>
          </w:tcPr>
          <w:p w14:paraId="1440C2D1">
            <w:pPr>
              <w:spacing w:line="38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1件</w:t>
            </w:r>
          </w:p>
        </w:tc>
        <w:tc>
          <w:tcPr>
            <w:tcW w:w="4905" w:type="dxa"/>
            <w:vAlign w:val="center"/>
          </w:tcPr>
          <w:p w14:paraId="21D9D1EE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纯棉绒布：</w:t>
            </w:r>
          </w:p>
          <w:p w14:paraId="1A31FDA5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1、棉100%</w:t>
            </w:r>
          </w:p>
          <w:p w14:paraId="1B0423B3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2、线密度：经向≥20.0，纬向≥16.0；</w:t>
            </w:r>
          </w:p>
          <w:p w14:paraId="2F39F759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3、密度：经向≥157.5根/10cm，纬向≥165.5根/10cm。</w:t>
            </w:r>
          </w:p>
          <w:p w14:paraId="7B3919C9">
            <w:pPr>
              <w:spacing w:line="380" w:lineRule="exact"/>
              <w:jc w:val="left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  <w:t>4、色彩温馨、有卡通图案。</w:t>
            </w:r>
          </w:p>
        </w:tc>
        <w:tc>
          <w:tcPr>
            <w:tcW w:w="1115" w:type="dxa"/>
            <w:vAlign w:val="center"/>
          </w:tcPr>
          <w:p w14:paraId="1D3383B6">
            <w:pPr>
              <w:spacing w:line="380" w:lineRule="exact"/>
              <w:jc w:val="left"/>
              <w:rPr>
                <w:rFonts w:hint="eastAsia"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</w:tbl>
    <w:p w14:paraId="3B56A282"/>
    <w:p w14:paraId="5ECF6C98">
      <w:pPr>
        <w:pStyle w:val="6"/>
        <w:spacing w:line="360" w:lineRule="auto"/>
        <w:contextualSpacing/>
        <w:rPr>
          <w:rFonts w:hint="default" w:ascii="宋体" w:hAnsi="宋体" w:cs="宋体"/>
          <w:b w:val="0"/>
          <w:bCs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F802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17D8FA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17D8FA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4DDD7E"/>
    <w:multiLevelType w:val="singleLevel"/>
    <w:tmpl w:val="614DDD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88"/>
    <w:rsid w:val="000749E3"/>
    <w:rsid w:val="000F623E"/>
    <w:rsid w:val="001202AE"/>
    <w:rsid w:val="00247286"/>
    <w:rsid w:val="002B1F6C"/>
    <w:rsid w:val="003338DC"/>
    <w:rsid w:val="0036145A"/>
    <w:rsid w:val="00561D77"/>
    <w:rsid w:val="006574A5"/>
    <w:rsid w:val="00671D21"/>
    <w:rsid w:val="00676988"/>
    <w:rsid w:val="006A7202"/>
    <w:rsid w:val="007D459F"/>
    <w:rsid w:val="00876A3D"/>
    <w:rsid w:val="00896DEA"/>
    <w:rsid w:val="00A621F3"/>
    <w:rsid w:val="00A65311"/>
    <w:rsid w:val="00AD1196"/>
    <w:rsid w:val="00B06529"/>
    <w:rsid w:val="00B3299C"/>
    <w:rsid w:val="00F24CD9"/>
    <w:rsid w:val="00FC6C51"/>
    <w:rsid w:val="015C0E9D"/>
    <w:rsid w:val="01D628BE"/>
    <w:rsid w:val="02EA0B7A"/>
    <w:rsid w:val="0337109D"/>
    <w:rsid w:val="059069A1"/>
    <w:rsid w:val="06620BC5"/>
    <w:rsid w:val="06E4620D"/>
    <w:rsid w:val="082C3238"/>
    <w:rsid w:val="08C15F5A"/>
    <w:rsid w:val="08E91129"/>
    <w:rsid w:val="09FB7366"/>
    <w:rsid w:val="0BB04180"/>
    <w:rsid w:val="0FCB77DB"/>
    <w:rsid w:val="0FD146C5"/>
    <w:rsid w:val="12274D34"/>
    <w:rsid w:val="135577CA"/>
    <w:rsid w:val="14BB53CF"/>
    <w:rsid w:val="150A66AF"/>
    <w:rsid w:val="15267743"/>
    <w:rsid w:val="157647FD"/>
    <w:rsid w:val="162F0045"/>
    <w:rsid w:val="17C918CC"/>
    <w:rsid w:val="185F1FF0"/>
    <w:rsid w:val="18C94160"/>
    <w:rsid w:val="1E023C33"/>
    <w:rsid w:val="1E605592"/>
    <w:rsid w:val="1F3625C8"/>
    <w:rsid w:val="1F8359DC"/>
    <w:rsid w:val="1F9C6CB1"/>
    <w:rsid w:val="20627C8A"/>
    <w:rsid w:val="222F59A7"/>
    <w:rsid w:val="229B1EFC"/>
    <w:rsid w:val="22E61BBA"/>
    <w:rsid w:val="245C62D1"/>
    <w:rsid w:val="255A71DF"/>
    <w:rsid w:val="25D30D3F"/>
    <w:rsid w:val="27E8598B"/>
    <w:rsid w:val="2C1E02C2"/>
    <w:rsid w:val="2CDF70CF"/>
    <w:rsid w:val="2E81758A"/>
    <w:rsid w:val="2E846E07"/>
    <w:rsid w:val="2EFD7718"/>
    <w:rsid w:val="305331A8"/>
    <w:rsid w:val="31701B38"/>
    <w:rsid w:val="31E62B88"/>
    <w:rsid w:val="32313075"/>
    <w:rsid w:val="32752E4A"/>
    <w:rsid w:val="3294194E"/>
    <w:rsid w:val="33790079"/>
    <w:rsid w:val="36643853"/>
    <w:rsid w:val="36A93B22"/>
    <w:rsid w:val="37704640"/>
    <w:rsid w:val="386A72E1"/>
    <w:rsid w:val="38DE1A7D"/>
    <w:rsid w:val="390F7210"/>
    <w:rsid w:val="3C074E47"/>
    <w:rsid w:val="3CB70F07"/>
    <w:rsid w:val="4021297B"/>
    <w:rsid w:val="411322F6"/>
    <w:rsid w:val="41434B73"/>
    <w:rsid w:val="429314F8"/>
    <w:rsid w:val="42D84476"/>
    <w:rsid w:val="449000D0"/>
    <w:rsid w:val="44D04970"/>
    <w:rsid w:val="4AE922E8"/>
    <w:rsid w:val="4AF02F65"/>
    <w:rsid w:val="4B435CF6"/>
    <w:rsid w:val="4B837D92"/>
    <w:rsid w:val="4D7E302C"/>
    <w:rsid w:val="4EA67F23"/>
    <w:rsid w:val="4EE01C53"/>
    <w:rsid w:val="4F292420"/>
    <w:rsid w:val="4F702FD7"/>
    <w:rsid w:val="50050AAD"/>
    <w:rsid w:val="52CF44B9"/>
    <w:rsid w:val="542B571F"/>
    <w:rsid w:val="559F1E14"/>
    <w:rsid w:val="57672F12"/>
    <w:rsid w:val="57BF2D4E"/>
    <w:rsid w:val="588609B7"/>
    <w:rsid w:val="5AC64BCD"/>
    <w:rsid w:val="5E4A70E9"/>
    <w:rsid w:val="5EEB4428"/>
    <w:rsid w:val="5F1C0A86"/>
    <w:rsid w:val="626736F1"/>
    <w:rsid w:val="6280757E"/>
    <w:rsid w:val="62D45CDA"/>
    <w:rsid w:val="641E377E"/>
    <w:rsid w:val="66012783"/>
    <w:rsid w:val="67F3434E"/>
    <w:rsid w:val="69EB6D7B"/>
    <w:rsid w:val="6A260A0B"/>
    <w:rsid w:val="6A3C1FDC"/>
    <w:rsid w:val="6AAD4C88"/>
    <w:rsid w:val="6B3B04E6"/>
    <w:rsid w:val="6B4342EF"/>
    <w:rsid w:val="6BB06E6A"/>
    <w:rsid w:val="6DA505FF"/>
    <w:rsid w:val="6E675EEE"/>
    <w:rsid w:val="6E7B5C06"/>
    <w:rsid w:val="6E8F1489"/>
    <w:rsid w:val="707826DF"/>
    <w:rsid w:val="718313AF"/>
    <w:rsid w:val="75B34958"/>
    <w:rsid w:val="763E70DC"/>
    <w:rsid w:val="769D2054"/>
    <w:rsid w:val="77465F07"/>
    <w:rsid w:val="779C230C"/>
    <w:rsid w:val="7C7E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24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link w:val="18"/>
    <w:semiHidden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List 2"/>
    <w:basedOn w:val="1"/>
    <w:unhideWhenUsed/>
    <w:qFormat/>
    <w:uiPriority w:val="99"/>
    <w:pPr>
      <w:ind w:left="100" w:leftChars="200" w:hanging="200" w:hangingChars="200"/>
      <w:contextualSpacing/>
    </w:pPr>
    <w:rPr>
      <w:rFonts w:ascii="Times New Roman" w:hAnsi="Times New Roman" w:eastAsia="宋体" w:cs="Times New Roman"/>
      <w:szCs w:val="24"/>
    </w:rPr>
  </w:style>
  <w:style w:type="paragraph" w:styleId="5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6">
    <w:name w:val="Plain Text"/>
    <w:basedOn w:val="1"/>
    <w:link w:val="19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12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3">
    <w:name w:val="Normal (Web)"/>
    <w:basedOn w:val="1"/>
    <w:semiHidden/>
    <w:unhideWhenUsed/>
    <w:qFormat/>
    <w:uiPriority w:val="99"/>
    <w:rPr>
      <w:sz w:val="24"/>
    </w:rPr>
  </w:style>
  <w:style w:type="paragraph" w:styleId="14">
    <w:name w:val="Body Text First Indent"/>
    <w:basedOn w:val="3"/>
    <w:link w:val="23"/>
    <w:semiHidden/>
    <w:unhideWhenUsed/>
    <w:qFormat/>
    <w:uiPriority w:val="99"/>
    <w:pPr>
      <w:ind w:firstLine="420" w:firstLineChars="100"/>
    </w:pPr>
    <w:rPr>
      <w:rFonts w:ascii="Calibri" w:hAnsi="Calibri"/>
    </w:rPr>
  </w:style>
  <w:style w:type="table" w:styleId="16">
    <w:name w:val="Table Grid"/>
    <w:basedOn w:val="1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正文文本 Char"/>
    <w:basedOn w:val="17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纯文本 Char"/>
    <w:basedOn w:val="17"/>
    <w:link w:val="6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character" w:customStyle="1" w:styleId="20">
    <w:name w:val="批注框文本 Char"/>
    <w:basedOn w:val="17"/>
    <w:link w:val="7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7"/>
    <w:link w:val="8"/>
    <w:semiHidden/>
    <w:qFormat/>
    <w:uiPriority w:val="99"/>
    <w:rPr>
      <w:sz w:val="18"/>
      <w:szCs w:val="18"/>
    </w:rPr>
  </w:style>
  <w:style w:type="character" w:customStyle="1" w:styleId="22">
    <w:name w:val="页眉 Char"/>
    <w:basedOn w:val="17"/>
    <w:link w:val="9"/>
    <w:semiHidden/>
    <w:qFormat/>
    <w:uiPriority w:val="99"/>
    <w:rPr>
      <w:sz w:val="18"/>
      <w:szCs w:val="18"/>
    </w:rPr>
  </w:style>
  <w:style w:type="character" w:customStyle="1" w:styleId="23">
    <w:name w:val="正文首行缩进 Char"/>
    <w:basedOn w:val="18"/>
    <w:link w:val="14"/>
    <w:semiHidden/>
    <w:qFormat/>
    <w:uiPriority w:val="99"/>
    <w:rPr>
      <w:rFonts w:ascii="Calibri" w:hAnsi="Calibri"/>
    </w:rPr>
  </w:style>
  <w:style w:type="character" w:customStyle="1" w:styleId="24">
    <w:name w:val="正文缩进 Char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18</Pages>
  <Words>9549</Words>
  <Characters>11550</Characters>
  <Lines>89</Lines>
  <Paragraphs>25</Paragraphs>
  <TotalTime>31</TotalTime>
  <ScaleCrop>false</ScaleCrop>
  <LinksUpToDate>false</LinksUpToDate>
  <CharactersWithSpaces>11969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2025-02-11T00:16:00Z</dcterms:created>
  <dc:creator>PC</dc:creator>
  <cp:lastModifiedBy>马仔</cp:lastModifiedBy>
  <cp:lastPrinted>2026-05-07T04:50:00Z</cp:lastPrinted>
  <dcterms:modified xsi:type="dcterms:W3CDTF">2026-05-11T09:03:52Z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eyJoZGlkIjoiNTA0MGQxNjc3ZjYzNDUxMTllMjgyY2UzZGE3NjY1Y2EiLCJ1c2VySWQiOiIzNzg0NDkxNTgifQ==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5D649076EF6940BF9AF3E49D8BCA7072_13</vt:lpwstr>
  </property>
</Properties>
</file>