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778D5">
      <w:pPr>
        <w:pStyle w:val="11"/>
        <w:ind w:left="0" w:leftChars="0" w:firstLine="0" w:firstLineChars="0"/>
        <w:jc w:val="left"/>
        <w:rPr>
          <w:rFonts w:hint="eastAsia" w:ascii="仿宋_GB2312" w:hAnsi="新宋体" w:eastAsia="仿宋_GB2312" w:cs="新宋体"/>
          <w:b/>
          <w:bCs/>
          <w:color w:val="000000"/>
          <w:kern w:val="2"/>
          <w:sz w:val="28"/>
          <w:szCs w:val="28"/>
          <w:lang w:val="en-US" w:eastAsia="zh-CN" w:bidi="ar-SA"/>
        </w:rPr>
      </w:pPr>
      <w:bookmarkStart w:id="0" w:name="_GoBack"/>
      <w:bookmarkEnd w:id="0"/>
      <w:r>
        <w:rPr>
          <w:rFonts w:hint="eastAsia" w:ascii="仿宋_GB2312" w:hAnsi="新宋体" w:eastAsia="仿宋_GB2312" w:cs="新宋体"/>
          <w:b/>
          <w:bCs/>
          <w:color w:val="000000"/>
          <w:kern w:val="2"/>
          <w:sz w:val="28"/>
          <w:szCs w:val="28"/>
          <w:lang w:val="en-US" w:eastAsia="zh-CN" w:bidi="ar-SA"/>
        </w:rPr>
        <w:t>附件1</w:t>
      </w:r>
    </w:p>
    <w:p w14:paraId="234A20C8">
      <w:pPr>
        <w:keepNext w:val="0"/>
        <w:keepLines w:val="0"/>
        <w:widowControl/>
        <w:suppressLineNumbers w:val="0"/>
        <w:jc w:val="center"/>
        <w:textAlignment w:val="center"/>
        <w:rPr>
          <w:rFonts w:hint="eastAsia" w:ascii="黑体" w:hAnsi="黑体" w:eastAsia="黑体" w:cs="黑体"/>
          <w:color w:val="000000"/>
          <w:kern w:val="2"/>
          <w:sz w:val="36"/>
          <w:szCs w:val="36"/>
          <w:lang w:val="en-US" w:eastAsia="zh-CN" w:bidi="ar-SA"/>
        </w:rPr>
      </w:pPr>
      <w:r>
        <w:rPr>
          <w:rFonts w:hint="eastAsia" w:ascii="黑体" w:hAnsi="黑体" w:eastAsia="黑体" w:cs="黑体"/>
          <w:color w:val="000000"/>
          <w:kern w:val="2"/>
          <w:sz w:val="36"/>
          <w:szCs w:val="36"/>
          <w:lang w:val="en-US" w:eastAsia="zh-CN" w:bidi="ar-SA"/>
        </w:rPr>
        <w:t>XX公司报名表</w:t>
      </w:r>
    </w:p>
    <w:tbl>
      <w:tblPr>
        <w:tblStyle w:val="5"/>
        <w:tblW w:w="9304"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92"/>
        <w:gridCol w:w="5012"/>
      </w:tblGrid>
      <w:tr w14:paraId="7423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5E7E65D">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公司名称</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407C7057">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XX公司</w:t>
            </w:r>
          </w:p>
        </w:tc>
      </w:tr>
      <w:tr w14:paraId="48F9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6018169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联系人姓名</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67DCEA7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小王</w:t>
            </w:r>
          </w:p>
        </w:tc>
      </w:tr>
      <w:tr w14:paraId="2C05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1124C7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身份证号码</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499F3B5A">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5XXX</w:t>
            </w:r>
          </w:p>
        </w:tc>
      </w:tr>
      <w:tr w14:paraId="24E8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6DE3D6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联系电话（手机）</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25AD580">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183XXX</w:t>
            </w:r>
          </w:p>
        </w:tc>
      </w:tr>
      <w:tr w14:paraId="6B1F6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6F6A4D7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联系电话（办公）</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5D06A1A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077X-XXX</w:t>
            </w:r>
          </w:p>
        </w:tc>
      </w:tr>
      <w:tr w14:paraId="3FFB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931F134">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邮箱</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3AA3EF9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w:t>
            </w:r>
          </w:p>
        </w:tc>
      </w:tr>
      <w:tr w14:paraId="01E2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149482A">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报名设备（填写医疗器械注册证/备案凭证名称及注册证号）</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D24716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w:t>
            </w:r>
          </w:p>
        </w:tc>
      </w:tr>
      <w:tr w14:paraId="1D7A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7388B73">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生产厂商</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158BA91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XXX公司</w:t>
            </w:r>
          </w:p>
        </w:tc>
      </w:tr>
      <w:tr w14:paraId="5D88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0BF9D6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品牌</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67EF7D9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品牌1</w:t>
            </w:r>
          </w:p>
        </w:tc>
      </w:tr>
      <w:tr w14:paraId="6F8D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3095500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型号</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7F01C89C">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型号1</w:t>
            </w:r>
          </w:p>
        </w:tc>
      </w:tr>
      <w:tr w14:paraId="2044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4557BC9B">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单价（万元）</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1FE8552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2600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2A86F068">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供货时长（天）</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05459D8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xx</w:t>
            </w:r>
          </w:p>
        </w:tc>
      </w:tr>
      <w:tr w14:paraId="0806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7A83D611">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质保期（年）</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726FD66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w:t>
            </w:r>
          </w:p>
        </w:tc>
      </w:tr>
      <w:tr w14:paraId="54AB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0909DBC3">
            <w:pPr>
              <w:keepNext w:val="0"/>
              <w:keepLines w:val="0"/>
              <w:widowControl/>
              <w:suppressLineNumbers w:val="0"/>
              <w:jc w:val="left"/>
              <w:textAlignment w:val="center"/>
              <w:rPr>
                <w:rFonts w:hint="default"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使用期限（年）</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0399FF1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x</w:t>
            </w:r>
          </w:p>
        </w:tc>
      </w:tr>
      <w:tr w14:paraId="7C43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0412B56">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是否兼容其他耗材</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4F3F1C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是，耗材名称及报价、医保收费编码及价格、物价编码及价格，可附件。    □ 否。</w:t>
            </w:r>
          </w:p>
        </w:tc>
      </w:tr>
      <w:tr w14:paraId="000C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25CD83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专机专用耗材名称及报价、医保收费编码及价格、物价编码及价格</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CDA99E9">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1.XXX；2.XXX可附件</w:t>
            </w:r>
          </w:p>
        </w:tc>
      </w:tr>
      <w:tr w14:paraId="6A4C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1A0D026E">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保修价格</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3E200405">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 无时限区分：xx万/年。    □ 有时限区分：A-B年，xx万/年；C-D年，xx万/年。</w:t>
            </w:r>
          </w:p>
        </w:tc>
      </w:tr>
      <w:tr w14:paraId="3D35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292" w:type="dxa"/>
            <w:tcBorders>
              <w:top w:val="single" w:color="000000" w:sz="4" w:space="0"/>
              <w:left w:val="single" w:color="000000" w:sz="4" w:space="0"/>
              <w:bottom w:val="single" w:color="000000" w:sz="4" w:space="0"/>
              <w:right w:val="single" w:color="000000" w:sz="4" w:space="0"/>
            </w:tcBorders>
            <w:noWrap w:val="0"/>
            <w:vAlign w:val="center"/>
          </w:tcPr>
          <w:p w14:paraId="5FF0158F">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易损件单价（如有）</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14:paraId="2E83EBD2">
            <w:pPr>
              <w:keepNext w:val="0"/>
              <w:keepLines w:val="0"/>
              <w:widowControl/>
              <w:suppressLineNumbers w:val="0"/>
              <w:jc w:val="left"/>
              <w:textAlignment w:val="center"/>
              <w:rPr>
                <w:rFonts w:hint="eastAsia" w:ascii="仿宋_GB2312" w:hAnsi="新宋体" w:eastAsia="仿宋_GB2312" w:cs="新宋体"/>
                <w:color w:val="000000"/>
                <w:kern w:val="2"/>
                <w:sz w:val="21"/>
                <w:szCs w:val="21"/>
                <w:lang w:val="en-US" w:eastAsia="zh-CN" w:bidi="ar-SA"/>
              </w:rPr>
            </w:pPr>
            <w:r>
              <w:rPr>
                <w:rFonts w:hint="eastAsia" w:ascii="仿宋_GB2312" w:hAnsi="新宋体" w:eastAsia="仿宋_GB2312" w:cs="新宋体"/>
                <w:color w:val="000000"/>
                <w:kern w:val="2"/>
                <w:sz w:val="21"/>
                <w:szCs w:val="21"/>
                <w:lang w:val="en-US" w:eastAsia="zh-CN" w:bidi="ar-SA"/>
              </w:rPr>
              <w:t>可附件</w:t>
            </w:r>
          </w:p>
        </w:tc>
      </w:tr>
    </w:tbl>
    <w:p w14:paraId="4FCB90AA">
      <w:pPr>
        <w:keepNext w:val="0"/>
        <w:keepLines w:val="0"/>
        <w:pageBreakBefore w:val="0"/>
        <w:widowControl w:val="0"/>
        <w:kinsoku/>
        <w:wordWrap/>
        <w:overflowPunct/>
        <w:topLinePunct w:val="0"/>
        <w:autoSpaceDE/>
        <w:autoSpaceDN/>
        <w:bidi w:val="0"/>
        <w:adjustRightInd/>
        <w:snapToGrid/>
        <w:spacing w:line="480" w:lineRule="exact"/>
        <w:ind w:right="0" w:rightChars="0" w:firstLine="7840" w:firstLineChars="2800"/>
        <w:jc w:val="both"/>
        <w:textAlignment w:val="auto"/>
        <w:outlineLvl w:val="9"/>
        <w:rPr>
          <w:rFonts w:hint="eastAsia"/>
          <w:sz w:val="28"/>
          <w:szCs w:val="28"/>
          <w:lang w:val="en-US" w:eastAsia="zh-CN"/>
        </w:rPr>
      </w:pPr>
    </w:p>
    <w:p w14:paraId="3FB80A8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0" w:firstLineChars="18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单位名称（盖章）：                 </w:t>
      </w:r>
    </w:p>
    <w:p w14:paraId="64A08926">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0" w:firstLineChars="1800"/>
        <w:jc w:val="both"/>
        <w:textAlignment w:val="auto"/>
        <w:outlineLvl w:val="9"/>
        <w:rPr>
          <w:rFonts w:hint="default"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日  期：   年  月  日                         </w:t>
      </w:r>
    </w:p>
    <w:p w14:paraId="20CB4E78">
      <w:pPr>
        <w:keepNext w:val="0"/>
        <w:keepLines w:val="0"/>
        <w:pageBreakBefore w:val="0"/>
        <w:widowControl w:val="0"/>
        <w:kinsoku/>
        <w:wordWrap/>
        <w:overflowPunct/>
        <w:topLinePunct w:val="0"/>
        <w:autoSpaceDE/>
        <w:autoSpaceDN/>
        <w:bidi w:val="0"/>
        <w:adjustRightInd/>
        <w:snapToGrid/>
        <w:spacing w:line="540" w:lineRule="exact"/>
        <w:ind w:left="0" w:leftChars="0" w:firstLine="281" w:firstLineChars="100"/>
        <w:textAlignment w:val="auto"/>
        <w:rPr>
          <w:rFonts w:hint="eastAsia" w:ascii="Times New Roman" w:hAnsi="Times New Roman" w:eastAsia="楷体_GB2312" w:cs="Times New Roman"/>
          <w:b/>
          <w:bCs/>
          <w:sz w:val="28"/>
          <w:szCs w:val="28"/>
          <w:lang w:val="en-US" w:eastAsia="zh-CN"/>
        </w:rPr>
      </w:pPr>
    </w:p>
    <w:p w14:paraId="19710002">
      <w:pPr>
        <w:keepNext w:val="0"/>
        <w:keepLines w:val="0"/>
        <w:pageBreakBefore w:val="0"/>
        <w:widowControl w:val="0"/>
        <w:kinsoku/>
        <w:wordWrap/>
        <w:overflowPunct/>
        <w:topLinePunct w:val="0"/>
        <w:autoSpaceDE/>
        <w:autoSpaceDN/>
        <w:bidi w:val="0"/>
        <w:adjustRightInd/>
        <w:snapToGrid/>
        <w:spacing w:line="480" w:lineRule="exact"/>
        <w:ind w:left="219" w:leftChars="0" w:right="0" w:rightChars="0" w:hanging="219" w:hangingChars="78"/>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3473DD75">
      <w:pPr>
        <w:keepNext w:val="0"/>
        <w:keepLines w:val="0"/>
        <w:pageBreakBefore w:val="0"/>
        <w:widowControl w:val="0"/>
        <w:kinsoku/>
        <w:wordWrap/>
        <w:overflowPunct/>
        <w:topLinePunct w:val="0"/>
        <w:autoSpaceDE/>
        <w:autoSpaceDN/>
        <w:bidi w:val="0"/>
        <w:adjustRightInd/>
        <w:snapToGrid/>
        <w:spacing w:line="480" w:lineRule="exact"/>
        <w:ind w:left="219" w:leftChars="0" w:right="0" w:rightChars="0" w:hanging="219" w:hangingChars="78"/>
        <w:jc w:val="both"/>
        <w:textAlignment w:val="auto"/>
        <w:outlineLvl w:val="9"/>
        <w:rPr>
          <w:rFonts w:hint="default" w:ascii="仿宋_GB2312" w:hAnsi="新宋体" w:eastAsia="仿宋_GB2312" w:cs="新宋体"/>
          <w:b/>
          <w:bCs/>
          <w:color w:val="000000"/>
          <w:kern w:val="2"/>
          <w:sz w:val="28"/>
          <w:szCs w:val="28"/>
          <w:lang w:val="en-US" w:eastAsia="zh-CN" w:bidi="ar-SA"/>
        </w:rPr>
      </w:pPr>
      <w:r>
        <w:rPr>
          <w:rFonts w:hint="eastAsia" w:ascii="仿宋_GB2312" w:hAnsi="新宋体" w:eastAsia="仿宋_GB2312" w:cs="新宋体"/>
          <w:b/>
          <w:bCs/>
          <w:color w:val="000000"/>
          <w:kern w:val="2"/>
          <w:sz w:val="28"/>
          <w:szCs w:val="28"/>
          <w:lang w:val="en-US" w:eastAsia="zh-CN" w:bidi="ar-SA"/>
        </w:rPr>
        <w:t>附件2</w:t>
      </w:r>
    </w:p>
    <w:p w14:paraId="04851AA5">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center"/>
        <w:textAlignment w:val="auto"/>
        <w:outlineLvl w:val="9"/>
        <w:rPr>
          <w:rFonts w:hint="eastAsia"/>
          <w:b/>
          <w:bCs/>
          <w:sz w:val="32"/>
          <w:szCs w:val="32"/>
          <w:lang w:val="en-US" w:eastAsia="zh-CN"/>
        </w:rPr>
      </w:pPr>
      <w:r>
        <w:rPr>
          <w:rFonts w:hint="eastAsia" w:ascii="黑体" w:hAnsi="黑体" w:eastAsia="黑体" w:cs="黑体"/>
          <w:b/>
          <w:bCs/>
          <w:sz w:val="32"/>
          <w:szCs w:val="32"/>
          <w:lang w:val="en-US" w:eastAsia="zh-CN"/>
        </w:rPr>
        <w:t>复函材料声明函</w:t>
      </w:r>
    </w:p>
    <w:p w14:paraId="5EB70964">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梧州市工人医院：</w:t>
      </w:r>
    </w:p>
    <w:p w14:paraId="31AA364E">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我公司已认真阅读了贵院此次编制的“XXX”采购项目需求公告，充分知悉并了解了贵院采购需求调查内容信息。我方同意贵方无偿采用我方提交的全部或部分采购需求调查材料作为贵方采购需求的内容，并且无需贵方承担任何责任。</w:t>
      </w:r>
    </w:p>
    <w:p w14:paraId="000F056F">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本公司将严格遵守上述事项，对所提供的所有材料真实性负责。</w:t>
      </w:r>
    </w:p>
    <w:p w14:paraId="72E3FDC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单位名称（盖章）：          </w:t>
      </w:r>
    </w:p>
    <w:p w14:paraId="1CADE2F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联系人：             </w:t>
      </w:r>
    </w:p>
    <w:p w14:paraId="04F2F19B">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200" w:firstLineChars="1500"/>
        <w:jc w:val="both"/>
        <w:textAlignment w:val="auto"/>
        <w:outlineLvl w:val="9"/>
        <w:rPr>
          <w:rFonts w:hint="eastAsia"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 xml:space="preserve">联系电话：           </w:t>
      </w:r>
    </w:p>
    <w:p w14:paraId="644EFA68">
      <w:pPr>
        <w:pStyle w:val="11"/>
        <w:ind w:left="0" w:leftChars="0" w:firstLine="4200" w:firstLineChars="1500"/>
        <w:jc w:val="left"/>
        <w:rPr>
          <w:rFonts w:hint="default" w:ascii="仿宋_GB2312" w:hAnsi="新宋体" w:eastAsia="仿宋_GB2312" w:cs="新宋体"/>
          <w:color w:val="000000"/>
          <w:kern w:val="2"/>
          <w:sz w:val="28"/>
          <w:szCs w:val="28"/>
          <w:lang w:val="en-US" w:eastAsia="zh-CN" w:bidi="ar-SA"/>
        </w:rPr>
      </w:pPr>
      <w:r>
        <w:rPr>
          <w:rFonts w:hint="eastAsia" w:ascii="仿宋_GB2312" w:hAnsi="新宋体" w:eastAsia="仿宋_GB2312" w:cs="新宋体"/>
          <w:color w:val="000000"/>
          <w:kern w:val="2"/>
          <w:sz w:val="28"/>
          <w:szCs w:val="28"/>
          <w:lang w:val="en-US" w:eastAsia="zh-CN" w:bidi="ar-SA"/>
        </w:rPr>
        <w:t>日    期：    年   月   日</w:t>
      </w:r>
    </w:p>
    <w:p w14:paraId="728AED56">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3A5F8E41">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0EF0128F">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7FC226D3">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194EBBB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4AE8A9CB">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19306298">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5FAAACB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1EFAAF7">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B61C432">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26EE33FE">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6AD6DE7C">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66C9FF78">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p>
    <w:p w14:paraId="5F4C5DF0">
      <w:pPr>
        <w:keepNext w:val="0"/>
        <w:keepLines w:val="0"/>
        <w:pageBreakBefore w:val="0"/>
        <w:widowControl w:val="0"/>
        <w:kinsoku/>
        <w:wordWrap/>
        <w:overflowPunct/>
        <w:topLinePunct w:val="0"/>
        <w:autoSpaceDE/>
        <w:autoSpaceDN/>
        <w:bidi w:val="0"/>
        <w:adjustRightInd/>
        <w:snapToGrid/>
        <w:spacing w:after="157" w:afterLines="50" w:line="480" w:lineRule="exact"/>
        <w:ind w:left="0" w:leftChars="0" w:right="0" w:rightChars="0" w:firstLine="0" w:firstLineChars="0"/>
        <w:jc w:val="both"/>
        <w:textAlignment w:val="auto"/>
        <w:outlineLvl w:val="9"/>
        <w:rPr>
          <w:rFonts w:hint="eastAsia" w:ascii="仿宋_GB2312" w:hAnsi="新宋体" w:eastAsia="仿宋_GB2312" w:cs="新宋体"/>
          <w:b/>
          <w:bCs/>
          <w:color w:val="000000"/>
          <w:kern w:val="2"/>
          <w:sz w:val="28"/>
          <w:szCs w:val="28"/>
          <w:lang w:val="en-US" w:eastAsia="zh-CN" w:bidi="ar-SA"/>
        </w:rPr>
      </w:pPr>
      <w:r>
        <w:rPr>
          <w:rFonts w:hint="eastAsia" w:ascii="仿宋_GB2312" w:hAnsi="新宋体" w:eastAsia="仿宋_GB2312" w:cs="新宋体"/>
          <w:b/>
          <w:bCs/>
          <w:color w:val="000000"/>
          <w:kern w:val="2"/>
          <w:sz w:val="28"/>
          <w:szCs w:val="28"/>
          <w:lang w:val="en-US" w:eastAsia="zh-CN" w:bidi="ar-SA"/>
        </w:rPr>
        <w:t>附件3</w:t>
      </w:r>
    </w:p>
    <w:p w14:paraId="7FC4CD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bCs/>
          <w:color w:val="000000"/>
          <w:sz w:val="32"/>
          <w:szCs w:val="32"/>
          <w:lang w:val="en-US" w:eastAsia="zh-CN"/>
        </w:rPr>
      </w:pPr>
      <w:r>
        <w:rPr>
          <w:rFonts w:hint="eastAsia" w:asciiTheme="minorEastAsia" w:hAnsiTheme="minorEastAsia" w:cstheme="minorEastAsia"/>
          <w:b/>
          <w:bCs/>
          <w:color w:val="000000"/>
          <w:sz w:val="32"/>
          <w:szCs w:val="32"/>
          <w:lang w:val="en-US" w:eastAsia="zh-CN"/>
        </w:rPr>
        <w:t>一、呼吸机</w:t>
      </w:r>
    </w:p>
    <w:p w14:paraId="1BD0E02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 xml:space="preserve">适用于成人、小儿患者通气辅助及呼吸支持。 </w:t>
      </w:r>
    </w:p>
    <w:p w14:paraId="6D96E0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呼吸模式及功能：</w:t>
      </w:r>
    </w:p>
    <w:p w14:paraId="7A200A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default"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工作模式：容量控制/辅助通气模式V-A/C和容量同步间歇指令通气模式V-SIMV；压力控制/辅助通气模式P-A/C和压力同步间歇指令通气模式P-SIMV；持续气道正压通气模式/压力支持通气模式CPAP/PSV、窒息通气模式、压力调节容量控制通气、压力调节容量控制-同步间歇指令通气模式（PRVC-SIMV）；双水平气道正压通气模式。</w:t>
      </w:r>
    </w:p>
    <w:p w14:paraId="2392A9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2.无创通气模式，包含P-A/C、P-SIMV、CPAP/PSV、DuoLevel、APRV 和 PSV-S/T等模式。</w:t>
      </w:r>
    </w:p>
    <w:p w14:paraId="4C6EA2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3.氧疗模式 ：具备高流速氧疗功能，氧疗流速（≥80L/min）和氧浓度可调，并具有氧疗计时功能。</w:t>
      </w:r>
    </w:p>
    <w:p w14:paraId="2566FA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4.标配手动呼吸、吸气保持、呼气保持、同步雾化、纯氧灌注、智能吸痰。</w:t>
      </w:r>
    </w:p>
    <w:p w14:paraId="5B089698">
      <w:pPr>
        <w:pStyle w:val="11"/>
        <w:numPr>
          <w:ilvl w:val="0"/>
          <w:numId w:val="0"/>
        </w:numPr>
        <w:ind w:left="420" w:leftChars="0" w:hanging="420" w:firstLineChars="0"/>
        <w:rPr>
          <w:rFonts w:hint="eastAsia" w:ascii="仿宋" w:hAnsi="仿宋" w:eastAsia="仿宋" w:cs="仿宋"/>
          <w:sz w:val="24"/>
          <w:szCs w:val="24"/>
          <w:lang w:val="en-US" w:eastAsia="zh-CN"/>
        </w:rPr>
      </w:pPr>
    </w:p>
    <w:p w14:paraId="014DC0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bCs/>
          <w:color w:val="000000"/>
          <w:sz w:val="32"/>
          <w:szCs w:val="32"/>
          <w:lang w:val="en-US" w:eastAsia="zh-CN"/>
        </w:rPr>
      </w:pPr>
      <w:r>
        <w:rPr>
          <w:rFonts w:hint="eastAsia" w:asciiTheme="minorEastAsia" w:hAnsiTheme="minorEastAsia" w:cstheme="minorEastAsia"/>
          <w:b/>
          <w:bCs/>
          <w:color w:val="000000"/>
          <w:sz w:val="32"/>
          <w:szCs w:val="32"/>
          <w:lang w:val="en-US" w:eastAsia="zh-CN"/>
        </w:rPr>
        <w:t>二、转运呼吸机</w:t>
      </w:r>
    </w:p>
    <w:p w14:paraId="77BF51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（一）基本配置：</w:t>
      </w:r>
    </w:p>
    <w:p w14:paraId="482327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1.适用于成人、小儿患者通气辅助及呼吸支持。</w:t>
      </w:r>
    </w:p>
    <w:p w14:paraId="FDA401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2.电池续航时间≥5小时。</w:t>
      </w:r>
    </w:p>
    <w:p w14:paraId="3249DE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3.支持高压氧气气源和低压氧气气源两种方式。</w:t>
      </w:r>
    </w:p>
    <w:p w14:paraId="571F1F6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4.配备无消耗型氧传感器，无需校准和更换。</w:t>
      </w:r>
    </w:p>
    <w:p w14:paraId="FFFCE79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5.具备模块插件槽位，可配合转运监护仪使用。</w:t>
      </w:r>
    </w:p>
    <w:p w14:paraId="DCC635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（二）呼吸模式及功能</w:t>
      </w:r>
    </w:p>
    <w:p w14:paraId="B62B11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工作模式：容量控制/辅助通气模式V-A/C和容量同步间歇指令通气模式V-SIMV；压力控制/辅助通气模式P-A/C和压力同步间歇指令通气模式P-SIMV；持续气道正压通气模式/压力支持通气模式CPAP/PSV、双水平气道正压通气模式（DuoLevel）、心肺复苏通气（CPRV）、压力调节容量控制通气（PRVC）、压力调节容量控制-同步间歇指令通气模式（PRVC-SIMV）、气道压力释放通气APRV。</w:t>
      </w:r>
    </w:p>
    <w:p w14:paraId="668546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3.呼吸同步技术（IntelliCycle），自动调节吸气和呼气触发灵敏度、压力上升时间，提高人机同步性和舒适度，减少手动调节参数。</w:t>
      </w:r>
    </w:p>
    <w:p w14:paraId="5A3259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4.具备增氧、吸痰、吸气保持功能。</w:t>
      </w:r>
    </w:p>
    <w:p w14:paraId="0E44F8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color w:val="000000"/>
          <w:sz w:val="24"/>
          <w:szCs w:val="24"/>
          <w:lang w:val="en-US" w:eastAsia="zh-CN"/>
        </w:rPr>
      </w:pPr>
    </w:p>
    <w:p w14:paraId="57FE05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bCs/>
          <w:color w:val="000000"/>
          <w:sz w:val="32"/>
          <w:szCs w:val="32"/>
          <w:lang w:val="en-US" w:eastAsia="zh-CN"/>
        </w:rPr>
      </w:pPr>
      <w:r>
        <w:rPr>
          <w:rFonts w:hint="eastAsia" w:asciiTheme="minorEastAsia" w:hAnsiTheme="minorEastAsia" w:cstheme="minorEastAsia"/>
          <w:b/>
          <w:bCs/>
          <w:color w:val="000000"/>
          <w:sz w:val="32"/>
          <w:szCs w:val="32"/>
          <w:lang w:val="en-US" w:eastAsia="zh-CN"/>
        </w:rPr>
        <w:t>三、麻醉机1</w:t>
      </w:r>
    </w:p>
    <w:p w14:paraId="6BDEA77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（一）用途：对手术病人麻醉期的呼吸支持及提供气体麻醉的专用。</w:t>
      </w:r>
    </w:p>
    <w:p w14:paraId="3AB8E0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（二）功能：</w:t>
      </w:r>
    </w:p>
    <w:p w14:paraId="1A8810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针对心肺功能差等重症病人及新生儿等复杂重大手术使用，及胸外科非插管肺手术麻醉。呼吸模式包括模式:压力控制通气(PCV,PCV+PCV)与容量控制通气(VCV+SIMV,VCR)。还具备高流量供氧功能，回路加温功能。潮气量6-8mL/kg，最小可达20ml(新生儿)提供氧浓度21%~100%。</w:t>
      </w:r>
    </w:p>
    <w:p w14:paraId="6A3086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default"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2.具备回路加热功能。</w:t>
      </w:r>
    </w:p>
    <w:p w14:paraId="18AF4C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color w:val="000000"/>
          <w:sz w:val="24"/>
          <w:szCs w:val="24"/>
          <w:lang w:val="en-US" w:eastAsia="zh-CN"/>
        </w:rPr>
      </w:pPr>
    </w:p>
    <w:p w14:paraId="4F9628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bCs/>
          <w:color w:val="000000"/>
          <w:sz w:val="32"/>
          <w:szCs w:val="32"/>
          <w:lang w:val="en-US" w:eastAsia="zh-CN"/>
        </w:rPr>
      </w:pPr>
      <w:r>
        <w:rPr>
          <w:rFonts w:hint="eastAsia" w:asciiTheme="minorEastAsia" w:hAnsiTheme="minorEastAsia" w:cstheme="minorEastAsia"/>
          <w:b/>
          <w:bCs/>
          <w:color w:val="000000"/>
          <w:sz w:val="32"/>
          <w:szCs w:val="32"/>
          <w:lang w:val="en-US" w:eastAsia="zh-CN"/>
        </w:rPr>
        <w:t>四、麻醉机2</w:t>
      </w:r>
    </w:p>
    <w:p w14:paraId="73238E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eastAsiaTheme="minorEastAsia" w:cstheme="minorEastAsia"/>
          <w:color w:val="36363D"/>
          <w:kern w:val="2"/>
          <w:sz w:val="24"/>
          <w:szCs w:val="24"/>
          <w:lang w:val="en-US" w:eastAsia="zh-CN" w:bidi="ar-SA"/>
        </w:rPr>
      </w:pPr>
      <w:r>
        <w:rPr>
          <w:rFonts w:hint="eastAsia" w:asciiTheme="minorEastAsia" w:hAnsiTheme="minorEastAsia" w:cstheme="minorEastAsia"/>
          <w:color w:val="36363D"/>
          <w:kern w:val="2"/>
          <w:sz w:val="24"/>
          <w:szCs w:val="24"/>
          <w:lang w:val="en-US" w:eastAsia="zh-CN" w:bidi="ar-SA"/>
        </w:rPr>
        <w:t>（一）</w:t>
      </w:r>
      <w:r>
        <w:rPr>
          <w:rFonts w:hint="eastAsia" w:asciiTheme="minorEastAsia" w:hAnsiTheme="minorEastAsia" w:cstheme="minorEastAsia"/>
          <w:color w:val="000000"/>
          <w:sz w:val="24"/>
          <w:szCs w:val="24"/>
          <w:lang w:val="en-US" w:eastAsia="zh-CN"/>
        </w:rPr>
        <w:t>用途：</w:t>
      </w:r>
      <w:r>
        <w:rPr>
          <w:rFonts w:hint="eastAsia" w:asciiTheme="minorEastAsia" w:hAnsiTheme="minorEastAsia" w:eastAsiaTheme="minorEastAsia" w:cstheme="minorEastAsia"/>
          <w:color w:val="36363D"/>
          <w:kern w:val="2"/>
          <w:sz w:val="24"/>
          <w:szCs w:val="24"/>
          <w:lang w:val="en-US" w:eastAsia="zh-CN" w:bidi="ar-SA"/>
        </w:rPr>
        <w:t>对手术病人麻醉期的呼吸支持及提供气体麻醉的专用</w:t>
      </w:r>
      <w:r>
        <w:rPr>
          <w:rFonts w:hint="eastAsia" w:asciiTheme="minorEastAsia" w:hAnsiTheme="minorEastAsia" w:cstheme="minorEastAsia"/>
          <w:color w:val="36363D"/>
          <w:kern w:val="2"/>
          <w:sz w:val="24"/>
          <w:szCs w:val="24"/>
          <w:lang w:val="en-US" w:eastAsia="zh-CN" w:bidi="ar-SA"/>
        </w:rPr>
        <w:t>。</w:t>
      </w:r>
    </w:p>
    <w:p w14:paraId="1CE5EE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36363D"/>
          <w:kern w:val="2"/>
          <w:sz w:val="24"/>
          <w:szCs w:val="24"/>
          <w:lang w:val="en-US" w:eastAsia="zh-CN" w:bidi="ar-SA"/>
        </w:rPr>
        <w:t>（二）</w:t>
      </w:r>
      <w:r>
        <w:rPr>
          <w:rFonts w:hint="eastAsia" w:asciiTheme="minorEastAsia" w:hAnsiTheme="minorEastAsia" w:cstheme="minorEastAsia"/>
          <w:color w:val="000000"/>
          <w:sz w:val="24"/>
          <w:szCs w:val="24"/>
          <w:lang w:val="en-US" w:eastAsia="zh-CN"/>
        </w:rPr>
        <w:t>功能：</w:t>
      </w:r>
    </w:p>
    <w:p w14:paraId="580012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eastAsiaTheme="minorEastAsia" w:cstheme="minorEastAsia"/>
          <w:color w:val="36363D"/>
          <w:kern w:val="2"/>
          <w:sz w:val="24"/>
          <w:szCs w:val="24"/>
          <w:lang w:val="en-US" w:eastAsia="zh-CN" w:bidi="ar-SA"/>
        </w:rPr>
      </w:pPr>
      <w:r>
        <w:rPr>
          <w:rFonts w:hint="eastAsia" w:asciiTheme="minorEastAsia" w:hAnsiTheme="minorEastAsia" w:cstheme="minorEastAsia"/>
          <w:color w:val="000000"/>
          <w:sz w:val="24"/>
          <w:szCs w:val="24"/>
          <w:lang w:val="en-US" w:eastAsia="zh-CN"/>
        </w:rPr>
        <w:t>1.</w:t>
      </w:r>
      <w:r>
        <w:rPr>
          <w:rFonts w:hint="eastAsia" w:asciiTheme="minorEastAsia" w:hAnsiTheme="minorEastAsia" w:eastAsiaTheme="minorEastAsia" w:cstheme="minorEastAsia"/>
          <w:color w:val="36363D"/>
          <w:kern w:val="2"/>
          <w:sz w:val="24"/>
          <w:szCs w:val="24"/>
          <w:lang w:val="en-US" w:eastAsia="zh-CN" w:bidi="ar-SA"/>
        </w:rPr>
        <w:t>呼吸模式包括AMV(自适应分钟通气)模式:压力控制通气(PCV)与容量控制通气(VCV)。潮气量6-8mL/kg，最小可达20ml(新生儿)提供氧浓度21%~100%。</w:t>
      </w:r>
    </w:p>
    <w:p w14:paraId="257460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default" w:asciiTheme="minorEastAsia" w:hAnsiTheme="minorEastAsia" w:eastAsiaTheme="minorEastAsia" w:cstheme="minorEastAsia"/>
          <w:color w:val="36363D"/>
          <w:kern w:val="2"/>
          <w:sz w:val="24"/>
          <w:szCs w:val="24"/>
          <w:lang w:val="en-US" w:eastAsia="zh-CN" w:bidi="ar-SA"/>
        </w:rPr>
      </w:pPr>
      <w:r>
        <w:rPr>
          <w:rFonts w:hint="eastAsia" w:asciiTheme="minorEastAsia" w:hAnsiTheme="minorEastAsia" w:cstheme="minorEastAsia"/>
          <w:color w:val="36363D"/>
          <w:kern w:val="2"/>
          <w:sz w:val="24"/>
          <w:szCs w:val="24"/>
          <w:lang w:val="en-US" w:eastAsia="zh-CN" w:bidi="ar-SA"/>
        </w:rPr>
        <w:t>2.具备回路加热功能。</w:t>
      </w:r>
    </w:p>
    <w:p w14:paraId="1D1BD7C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480" w:firstLineChars="200"/>
        <w:jc w:val="left"/>
        <w:textAlignment w:val="auto"/>
        <w:outlineLvl w:val="9"/>
        <w:rPr>
          <w:rFonts w:hint="eastAsia" w:ascii="仿宋_GB2312" w:hAnsi="仿宋_GB2312" w:eastAsia="仿宋_GB2312" w:cs="仿宋_GB2312"/>
          <w:color w:val="36363D"/>
          <w:kern w:val="2"/>
          <w:sz w:val="24"/>
          <w:szCs w:val="24"/>
          <w:lang w:val="en-US" w:eastAsia="zh-CN" w:bidi="ar-SA"/>
        </w:rPr>
      </w:pPr>
    </w:p>
    <w:p w14:paraId="656420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rightChars="0" w:firstLine="0" w:firstLineChars="0"/>
        <w:jc w:val="left"/>
        <w:textAlignment w:val="auto"/>
        <w:outlineLvl w:val="9"/>
        <w:rPr>
          <w:rFonts w:hint="eastAsia" w:asciiTheme="minorEastAsia" w:hAnsiTheme="minorEastAsia" w:cstheme="minorEastAsia"/>
          <w:b/>
          <w:bCs/>
          <w:color w:val="000000"/>
          <w:sz w:val="32"/>
          <w:szCs w:val="32"/>
          <w:lang w:val="en-US" w:eastAsia="zh-CN"/>
        </w:rPr>
      </w:pPr>
      <w:r>
        <w:rPr>
          <w:rFonts w:hint="eastAsia" w:asciiTheme="minorEastAsia" w:hAnsiTheme="minorEastAsia" w:cstheme="minorEastAsia"/>
          <w:b/>
          <w:bCs/>
          <w:color w:val="000000"/>
          <w:sz w:val="32"/>
          <w:szCs w:val="32"/>
          <w:lang w:val="en-US" w:eastAsia="zh-CN"/>
        </w:rPr>
        <w:t>五、无创呼吸机</w:t>
      </w:r>
    </w:p>
    <w:p w14:paraId="25ED87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36363D"/>
          <w:kern w:val="2"/>
          <w:sz w:val="24"/>
          <w:szCs w:val="24"/>
          <w:lang w:val="en-US" w:eastAsia="zh-CN" w:bidi="ar-SA"/>
        </w:rPr>
      </w:pPr>
      <w:r>
        <w:rPr>
          <w:rFonts w:hint="eastAsia" w:asciiTheme="minorEastAsia" w:hAnsiTheme="minorEastAsia" w:cstheme="minorEastAsia"/>
          <w:color w:val="36363D"/>
          <w:kern w:val="2"/>
          <w:sz w:val="24"/>
          <w:szCs w:val="24"/>
          <w:lang w:val="en-US" w:eastAsia="zh-CN" w:bidi="ar-SA"/>
        </w:rPr>
        <w:t>（一）技术参数</w:t>
      </w:r>
    </w:p>
    <w:p w14:paraId="1A3D40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36363D"/>
          <w:kern w:val="2"/>
          <w:sz w:val="24"/>
          <w:szCs w:val="24"/>
          <w:lang w:val="en-US" w:eastAsia="zh-CN" w:bidi="ar-SA"/>
        </w:rPr>
      </w:pPr>
      <w:r>
        <w:rPr>
          <w:rFonts w:hint="eastAsia" w:asciiTheme="minorEastAsia" w:hAnsiTheme="minorEastAsia" w:cstheme="minorEastAsia"/>
          <w:color w:val="36363D"/>
          <w:kern w:val="2"/>
          <w:sz w:val="24"/>
          <w:szCs w:val="24"/>
          <w:lang w:val="en-US" w:eastAsia="zh-CN" w:bidi="ar-SA"/>
        </w:rPr>
        <w:t>1.适用于婴幼儿患者通气辅助及呼吸支持。</w:t>
      </w:r>
    </w:p>
    <w:p w14:paraId="41EEF8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36363D"/>
          <w:kern w:val="2"/>
          <w:sz w:val="24"/>
          <w:szCs w:val="24"/>
          <w:lang w:val="en-US" w:eastAsia="zh-CN" w:bidi="ar-SA"/>
        </w:rPr>
      </w:pPr>
      <w:r>
        <w:rPr>
          <w:rFonts w:hint="eastAsia" w:asciiTheme="minorEastAsia" w:hAnsiTheme="minorEastAsia" w:cstheme="minorEastAsia"/>
          <w:color w:val="36363D"/>
          <w:kern w:val="2"/>
          <w:sz w:val="24"/>
          <w:szCs w:val="24"/>
          <w:lang w:val="en-US" w:eastAsia="zh-CN" w:bidi="ar-SA"/>
        </w:rPr>
        <w:t>2.触控操作，参数显示:呼末正压、峰值压、平均压、流量、氧浓度、自主呼吸频率、呼气时间、吸呼比、泄漏率血氧饱和度(选配)、血氧饱和度/吸入氧浓度(选配)、氧饱和度指数(选配)氧浓度与平均压乘积，图形显示:压力一时间波形、流量柱状图。</w:t>
      </w:r>
    </w:p>
    <w:p w14:paraId="77B147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36363D"/>
          <w:kern w:val="2"/>
          <w:sz w:val="24"/>
          <w:szCs w:val="24"/>
          <w:lang w:val="en-US" w:eastAsia="zh-CN" w:bidi="ar-SA"/>
        </w:rPr>
      </w:pPr>
      <w:r>
        <w:rPr>
          <w:rFonts w:hint="eastAsia" w:asciiTheme="minorEastAsia" w:hAnsiTheme="minorEastAsia" w:cstheme="minorEastAsia"/>
          <w:color w:val="36363D"/>
          <w:kern w:val="2"/>
          <w:sz w:val="24"/>
          <w:szCs w:val="24"/>
          <w:lang w:val="en-US" w:eastAsia="zh-CN" w:bidi="ar-SA"/>
        </w:rPr>
        <w:t>3.内置电子空氧混合器，氧浓度调节范围:21%-100%，精度±3%。内置氧传感器，监测范围0-100%，精度±2%，氧传感器自动校准，无需人工参与。</w:t>
      </w:r>
    </w:p>
    <w:p w14:paraId="4C1DE3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36363D"/>
          <w:kern w:val="2"/>
          <w:sz w:val="24"/>
          <w:szCs w:val="24"/>
          <w:lang w:val="en-US" w:eastAsia="zh-CN" w:bidi="ar-SA"/>
        </w:rPr>
      </w:pPr>
      <w:r>
        <w:rPr>
          <w:rFonts w:hint="eastAsia" w:asciiTheme="minorEastAsia" w:hAnsiTheme="minorEastAsia" w:cstheme="minorEastAsia"/>
          <w:color w:val="36363D"/>
          <w:kern w:val="2"/>
          <w:sz w:val="24"/>
          <w:szCs w:val="24"/>
          <w:lang w:val="en-US" w:eastAsia="zh-CN" w:bidi="ar-SA"/>
        </w:rPr>
        <w:t>4.提供和呼吸机主机同品牌压力发生器，同时兼容其他品牌压力发生器，提供近鼻端压力监测。</w:t>
      </w:r>
    </w:p>
    <w:p w14:paraId="23BC56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36363D"/>
          <w:kern w:val="2"/>
          <w:sz w:val="24"/>
          <w:szCs w:val="24"/>
          <w:lang w:val="en-US" w:eastAsia="zh-CN" w:bidi="ar-SA"/>
        </w:rPr>
      </w:pPr>
      <w:r>
        <w:rPr>
          <w:rFonts w:hint="eastAsia" w:asciiTheme="minorEastAsia" w:hAnsiTheme="minorEastAsia" w:cstheme="minorEastAsia"/>
          <w:color w:val="36363D"/>
          <w:kern w:val="2"/>
          <w:sz w:val="24"/>
          <w:szCs w:val="24"/>
          <w:lang w:val="en-US" w:eastAsia="zh-CN" w:bidi="ar-SA"/>
        </w:rPr>
        <w:t>5.不需要额外传感器即可测量自主呼吸频率。</w:t>
      </w:r>
    </w:p>
    <w:p w14:paraId="597E53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36363D"/>
          <w:kern w:val="2"/>
          <w:sz w:val="24"/>
          <w:szCs w:val="24"/>
          <w:lang w:val="en-US" w:eastAsia="zh-CN" w:bidi="ar-SA"/>
        </w:rPr>
      </w:pPr>
      <w:r>
        <w:rPr>
          <w:rFonts w:hint="eastAsia" w:asciiTheme="minorEastAsia" w:hAnsiTheme="minorEastAsia" w:cstheme="minorEastAsia"/>
          <w:color w:val="36363D"/>
          <w:kern w:val="2"/>
          <w:sz w:val="24"/>
          <w:szCs w:val="24"/>
          <w:lang w:val="en-US" w:eastAsia="zh-CN" w:bidi="ar-SA"/>
        </w:rPr>
        <w:t>6.通气模式:NCPAP,NIPPV,SNIPPV,HFNC（NCPAP模式:要求不需要额外传感器即可支持窒息监测及窒息唤醒功能）。</w:t>
      </w:r>
    </w:p>
    <w:p w14:paraId="61DE46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default" w:asciiTheme="minorEastAsia" w:hAnsiTheme="minorEastAsia" w:cstheme="minorEastAsia"/>
          <w:color w:val="36363D"/>
          <w:kern w:val="2"/>
          <w:sz w:val="24"/>
          <w:szCs w:val="24"/>
          <w:lang w:val="en-US" w:eastAsia="zh-CN" w:bidi="ar-SA"/>
        </w:rPr>
      </w:pPr>
      <w:r>
        <w:rPr>
          <w:rFonts w:hint="eastAsia" w:asciiTheme="minorEastAsia" w:hAnsiTheme="minorEastAsia" w:cstheme="minorEastAsia"/>
          <w:color w:val="36363D"/>
          <w:kern w:val="2"/>
          <w:sz w:val="24"/>
          <w:szCs w:val="24"/>
          <w:lang w:val="en-US" w:eastAsia="zh-CN" w:bidi="ar-SA"/>
        </w:rPr>
        <w:t>7.具备</w:t>
      </w:r>
      <w:r>
        <w:rPr>
          <w:rFonts w:hint="default" w:asciiTheme="minorEastAsia" w:hAnsiTheme="minorEastAsia" w:cstheme="minorEastAsia"/>
          <w:color w:val="36363D"/>
          <w:kern w:val="2"/>
          <w:sz w:val="24"/>
          <w:szCs w:val="24"/>
          <w:lang w:val="en-US" w:eastAsia="zh-CN" w:bidi="ar-SA"/>
        </w:rPr>
        <w:t>增氧功能</w:t>
      </w:r>
      <w:r>
        <w:rPr>
          <w:rFonts w:hint="eastAsia" w:asciiTheme="minorEastAsia" w:hAnsiTheme="minorEastAsia" w:cstheme="minorEastAsia"/>
          <w:color w:val="36363D"/>
          <w:kern w:val="2"/>
          <w:sz w:val="24"/>
          <w:szCs w:val="24"/>
          <w:lang w:val="en-US" w:eastAsia="zh-CN" w:bidi="ar-SA"/>
        </w:rPr>
        <w:t>。</w:t>
      </w:r>
    </w:p>
    <w:p w14:paraId="3F3F30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9"/>
        <w:rPr>
          <w:rFonts w:hint="eastAsia" w:asciiTheme="minorEastAsia" w:hAnsiTheme="minorEastAsia" w:cstheme="minorEastAsia"/>
          <w:color w:val="36363D"/>
          <w:kern w:val="2"/>
          <w:sz w:val="24"/>
          <w:szCs w:val="24"/>
          <w:lang w:val="en-US" w:eastAsia="zh-CN" w:bidi="ar-SA"/>
        </w:rPr>
      </w:pPr>
      <w:r>
        <w:rPr>
          <w:rFonts w:hint="eastAsia" w:asciiTheme="minorEastAsia" w:hAnsiTheme="minorEastAsia" w:cstheme="minorEastAsia"/>
          <w:color w:val="36363D"/>
          <w:kern w:val="2"/>
          <w:sz w:val="24"/>
          <w:szCs w:val="24"/>
          <w:lang w:val="en-US" w:eastAsia="zh-CN" w:bidi="ar-SA"/>
        </w:rPr>
        <w:t>8.</w:t>
      </w:r>
      <w:r>
        <w:rPr>
          <w:rFonts w:hint="default" w:asciiTheme="minorEastAsia" w:hAnsiTheme="minorEastAsia" w:cstheme="minorEastAsia"/>
          <w:color w:val="36363D"/>
          <w:kern w:val="2"/>
          <w:sz w:val="24"/>
          <w:szCs w:val="24"/>
          <w:lang w:val="en-US" w:eastAsia="zh-CN" w:bidi="ar-SA"/>
        </w:rPr>
        <w:t>配置带加热丝的加热呼吸管路。</w:t>
      </w:r>
    </w:p>
    <w:sectPr>
      <w:pgSz w:w="11906" w:h="16838"/>
      <w:pgMar w:top="1310" w:right="1506" w:bottom="1310" w:left="152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正中黑简体">
    <w:panose1 w:val="02000000000000000000"/>
    <w:charset w:val="86"/>
    <w:family w:val="auto"/>
    <w:pitch w:val="default"/>
    <w:sig w:usb0="00000001" w:usb1="08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YWNjZjJkYWQ0ZDVkOTIxOWYwYTlkNmVlZmVlMmIifQ=="/>
  </w:docVars>
  <w:rsids>
    <w:rsidRoot w:val="339214BD"/>
    <w:rsid w:val="00264E69"/>
    <w:rsid w:val="015654C1"/>
    <w:rsid w:val="01A801BD"/>
    <w:rsid w:val="04C63B63"/>
    <w:rsid w:val="0530642F"/>
    <w:rsid w:val="07852B0D"/>
    <w:rsid w:val="0900066D"/>
    <w:rsid w:val="09DB13CE"/>
    <w:rsid w:val="09E56B4D"/>
    <w:rsid w:val="0C337593"/>
    <w:rsid w:val="0E4F7DD5"/>
    <w:rsid w:val="0EE9650E"/>
    <w:rsid w:val="103C2159"/>
    <w:rsid w:val="117E2002"/>
    <w:rsid w:val="12267DC2"/>
    <w:rsid w:val="1332191F"/>
    <w:rsid w:val="13AD71F9"/>
    <w:rsid w:val="14F0614E"/>
    <w:rsid w:val="16252961"/>
    <w:rsid w:val="19700A6A"/>
    <w:rsid w:val="19ED67A6"/>
    <w:rsid w:val="1B166AE1"/>
    <w:rsid w:val="1BD33432"/>
    <w:rsid w:val="21694EBE"/>
    <w:rsid w:val="2221195A"/>
    <w:rsid w:val="23871813"/>
    <w:rsid w:val="244B3216"/>
    <w:rsid w:val="24D36ACF"/>
    <w:rsid w:val="2A512B8A"/>
    <w:rsid w:val="2A980069"/>
    <w:rsid w:val="2B624D55"/>
    <w:rsid w:val="2CCC0D0C"/>
    <w:rsid w:val="2EC27C7F"/>
    <w:rsid w:val="2FB10427"/>
    <w:rsid w:val="339214BD"/>
    <w:rsid w:val="39455D43"/>
    <w:rsid w:val="394C5765"/>
    <w:rsid w:val="3C1D5A5B"/>
    <w:rsid w:val="3DA24E24"/>
    <w:rsid w:val="3DC92D11"/>
    <w:rsid w:val="3E974C9D"/>
    <w:rsid w:val="3EE33949"/>
    <w:rsid w:val="3F0540C1"/>
    <w:rsid w:val="3F22508C"/>
    <w:rsid w:val="408A49C4"/>
    <w:rsid w:val="432809B0"/>
    <w:rsid w:val="43B760D3"/>
    <w:rsid w:val="44112439"/>
    <w:rsid w:val="452A1EF4"/>
    <w:rsid w:val="47794A11"/>
    <w:rsid w:val="483A19C0"/>
    <w:rsid w:val="493556E9"/>
    <w:rsid w:val="49CB3C12"/>
    <w:rsid w:val="4C6B33A2"/>
    <w:rsid w:val="4D582C68"/>
    <w:rsid w:val="4DF307D4"/>
    <w:rsid w:val="4F224A45"/>
    <w:rsid w:val="519225EC"/>
    <w:rsid w:val="519944BD"/>
    <w:rsid w:val="53430F2E"/>
    <w:rsid w:val="59F427A5"/>
    <w:rsid w:val="5AD810F7"/>
    <w:rsid w:val="5C444B7A"/>
    <w:rsid w:val="5C526EC3"/>
    <w:rsid w:val="5E7D6285"/>
    <w:rsid w:val="600C2E8E"/>
    <w:rsid w:val="60CA001D"/>
    <w:rsid w:val="632E0D88"/>
    <w:rsid w:val="664D5E5F"/>
    <w:rsid w:val="67144738"/>
    <w:rsid w:val="68E37723"/>
    <w:rsid w:val="693C417F"/>
    <w:rsid w:val="6A8F555A"/>
    <w:rsid w:val="6C7B0FF8"/>
    <w:rsid w:val="6CD44FC1"/>
    <w:rsid w:val="6EB44A94"/>
    <w:rsid w:val="720D5278"/>
    <w:rsid w:val="728C3F31"/>
    <w:rsid w:val="72997B90"/>
    <w:rsid w:val="74793794"/>
    <w:rsid w:val="758728BF"/>
    <w:rsid w:val="77EE09D2"/>
    <w:rsid w:val="7C1A4A64"/>
    <w:rsid w:val="7C2C1B35"/>
    <w:rsid w:val="7D8D5EEE"/>
    <w:rsid w:val="7DC925DC"/>
    <w:rsid w:val="7E613D12"/>
    <w:rsid w:val="7FCF4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color w:val="000000"/>
      <w:sz w:val="22"/>
      <w:szCs w:val="22"/>
      <w:u w:val="none"/>
    </w:rPr>
  </w:style>
  <w:style w:type="character" w:customStyle="1" w:styleId="9">
    <w:name w:val="font51"/>
    <w:basedOn w:val="7"/>
    <w:qFormat/>
    <w:uiPriority w:val="0"/>
    <w:rPr>
      <w:rFonts w:ascii="仿宋_GB2312" w:eastAsia="仿宋_GB2312" w:cs="仿宋_GB2312"/>
      <w:color w:val="000000"/>
      <w:sz w:val="28"/>
      <w:szCs w:val="28"/>
      <w:u w:val="none"/>
    </w:rPr>
  </w:style>
  <w:style w:type="character" w:customStyle="1" w:styleId="10">
    <w:name w:val="font41"/>
    <w:basedOn w:val="7"/>
    <w:qFormat/>
    <w:uiPriority w:val="0"/>
    <w:rPr>
      <w:rFonts w:hint="eastAsia" w:ascii="方正小标宋简体" w:hAnsi="方正小标宋简体" w:eastAsia="方正小标宋简体" w:cs="方正小标宋简体"/>
      <w:color w:val="000000"/>
      <w:sz w:val="28"/>
      <w:szCs w:val="28"/>
      <w:u w:val="non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2676</Words>
  <Characters>3118</Characters>
  <Lines>0</Lines>
  <Paragraphs>0</Paragraphs>
  <TotalTime>12</TotalTime>
  <ScaleCrop>false</ScaleCrop>
  <LinksUpToDate>false</LinksUpToDate>
  <CharactersWithSpaces>3243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2023-03-01T02:35:00Z</dcterms:created>
  <dc:creator>-常在心</dc:creator>
  <cp:lastModifiedBy>c晴妹</cp:lastModifiedBy>
  <cp:lastPrinted>2025-03-28T08:44:00Z</cp:lastPrinted>
  <dcterms:modified xsi:type="dcterms:W3CDTF">2026-05-09T03:12:58Z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9DA502F3C7DB402C8CEF4CB6E7FFEBC8_13</vt:lpwstr>
  </property>
  <property fmtid="{D5CDD505-2E9C-101B-9397-08002B2CF9AE}" pid="4" name="KSOTemplateDocerSaveRecord">
    <vt:lpwstr>eyJoZGlkIjoiZTMzNGI3NzA3YjUzY2Y2ODg5OTFlMTExNGNmYWExZTgiLCJ1c2VySWQiOiI0NDk5NzI5NjgifQ==</vt:lpwstr>
  </property>
</Properties>
</file>