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3DD75">
      <w:pPr>
        <w:keepNext w:val="0"/>
        <w:keepLines w:val="0"/>
        <w:pageBreakBefore w:val="0"/>
        <w:widowControl w:val="0"/>
        <w:kinsoku/>
        <w:wordWrap/>
        <w:overflowPunct/>
        <w:topLinePunct w:val="0"/>
        <w:autoSpaceDE/>
        <w:autoSpaceDN/>
        <w:bidi w:val="0"/>
        <w:adjustRightInd/>
        <w:snapToGrid/>
        <w:spacing w:line="480" w:lineRule="exact"/>
        <w:ind w:left="219" w:leftChars="0" w:right="0" w:rightChars="0" w:hanging="219" w:hangingChars="78"/>
        <w:jc w:val="both"/>
        <w:textAlignment w:val="auto"/>
        <w:outlineLvl w:val="9"/>
        <w:rPr>
          <w:rFonts w:hint="eastAsia" w:ascii="仿宋_GB2312" w:hAnsi="新宋体" w:eastAsia="仿宋_GB2312" w:cs="新宋体"/>
          <w:b/>
          <w:bCs/>
          <w:color w:val="000000"/>
          <w:kern w:val="2"/>
          <w:sz w:val="28"/>
          <w:szCs w:val="28"/>
          <w:lang w:val="en-US" w:eastAsia="zh-CN" w:bidi="ar-SA"/>
        </w:rPr>
      </w:pPr>
      <w:r>
        <w:rPr>
          <w:rFonts w:hint="eastAsia" w:ascii="仿宋_GB2312" w:hAnsi="新宋体" w:eastAsia="仿宋_GB2312" w:cs="新宋体"/>
          <w:b/>
          <w:bCs/>
          <w:color w:val="000000"/>
          <w:kern w:val="2"/>
          <w:sz w:val="28"/>
          <w:szCs w:val="28"/>
          <w:lang w:val="en-US" w:eastAsia="zh-CN" w:bidi="ar-SA"/>
        </w:rPr>
        <w:t>附件1</w:t>
      </w:r>
    </w:p>
    <w:p w14:paraId="6501F8D1">
      <w:pPr>
        <w:pStyle w:val="2"/>
        <w:rPr>
          <w:rFonts w:hint="default"/>
          <w:lang w:val="en-US" w:eastAsia="zh-CN"/>
        </w:rPr>
      </w:pPr>
    </w:p>
    <w:p w14:paraId="04851AA5">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center"/>
        <w:textAlignment w:val="auto"/>
        <w:outlineLvl w:val="9"/>
        <w:rPr>
          <w:rFonts w:hint="eastAsia"/>
          <w:b/>
          <w:bCs/>
          <w:sz w:val="32"/>
          <w:szCs w:val="32"/>
          <w:lang w:val="en-US" w:eastAsia="zh-CN"/>
        </w:rPr>
      </w:pPr>
      <w:r>
        <w:rPr>
          <w:rFonts w:hint="eastAsia" w:ascii="黑体" w:hAnsi="黑体" w:eastAsia="黑体" w:cs="黑体"/>
          <w:b/>
          <w:bCs/>
          <w:sz w:val="32"/>
          <w:szCs w:val="32"/>
          <w:lang w:val="en-US" w:eastAsia="zh-CN"/>
        </w:rPr>
        <w:t>复函材料声明函</w:t>
      </w:r>
    </w:p>
    <w:p w14:paraId="5EB70964">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梧州市工人医院：</w:t>
      </w:r>
    </w:p>
    <w:p w14:paraId="31AA364E">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我公司已认真阅读了贵院此次编制的“</w:t>
      </w:r>
      <w:r>
        <w:rPr>
          <w:rFonts w:hint="eastAsia" w:ascii="仿宋_GB2312" w:hAnsi="新宋体" w:eastAsia="仿宋_GB2312" w:cs="新宋体"/>
          <w:color w:val="000000"/>
          <w:sz w:val="28"/>
          <w:szCs w:val="28"/>
          <w:lang w:val="en-US" w:eastAsia="zh-CN"/>
        </w:rPr>
        <w:t>XXX</w:t>
      </w:r>
      <w:r>
        <w:rPr>
          <w:rFonts w:hint="eastAsia" w:ascii="仿宋_GB2312" w:hAnsi="新宋体" w:eastAsia="仿宋_GB2312" w:cs="新宋体"/>
          <w:color w:val="000000"/>
          <w:kern w:val="2"/>
          <w:sz w:val="28"/>
          <w:szCs w:val="28"/>
          <w:lang w:val="en-US" w:eastAsia="zh-CN" w:bidi="ar-SA"/>
        </w:rPr>
        <w:t>”采购项目需求公告，充分知悉并了解了贵院采购需求调查内容信息。我方同意贵方无偿采用我方提交的全部或部分采购需求调查材料作为贵方采购需求的内容，并且无需贵方承担任何责任。</w:t>
      </w:r>
    </w:p>
    <w:p w14:paraId="000F056F">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本公司将严格遵守上述事项，对所提供的所有材料真实性负责。</w:t>
      </w:r>
    </w:p>
    <w:p w14:paraId="72E3FDC1">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0" w:firstLineChars="150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 xml:space="preserve">单位名称（盖章）：          </w:t>
      </w:r>
    </w:p>
    <w:p w14:paraId="1CADE2F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0" w:firstLineChars="150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 xml:space="preserve">联系人：             </w:t>
      </w:r>
    </w:p>
    <w:p w14:paraId="04F2F19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0" w:firstLineChars="150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 xml:space="preserve">联系电话：           </w:t>
      </w:r>
    </w:p>
    <w:p w14:paraId="644EFA68">
      <w:pPr>
        <w:pStyle w:val="16"/>
        <w:ind w:left="0" w:leftChars="0" w:firstLine="4200" w:firstLineChars="1500"/>
        <w:jc w:val="left"/>
        <w:rPr>
          <w:rFonts w:hint="default"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日    期：    年   月   日</w:t>
      </w:r>
    </w:p>
    <w:p w14:paraId="0B9935F7">
      <w:pPr>
        <w:pStyle w:val="16"/>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_GB2312" w:hAnsi="新宋体" w:eastAsia="仿宋_GB2312" w:cs="新宋体"/>
          <w:b w:val="0"/>
          <w:bCs w:val="0"/>
          <w:color w:val="000000"/>
          <w:kern w:val="2"/>
          <w:sz w:val="28"/>
          <w:szCs w:val="28"/>
          <w:lang w:val="en-US" w:eastAsia="zh-CN" w:bidi="ar-SA"/>
        </w:rPr>
      </w:pPr>
    </w:p>
    <w:p w14:paraId="78EEB3BD">
      <w:pPr>
        <w:pStyle w:val="16"/>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_GB2312" w:hAnsi="新宋体" w:eastAsia="仿宋_GB2312" w:cs="新宋体"/>
          <w:b w:val="0"/>
          <w:bCs w:val="0"/>
          <w:color w:val="000000"/>
          <w:kern w:val="2"/>
          <w:sz w:val="28"/>
          <w:szCs w:val="28"/>
          <w:lang w:val="en-US" w:eastAsia="zh-CN" w:bidi="ar-SA"/>
        </w:rPr>
      </w:pPr>
    </w:p>
    <w:p w14:paraId="7D217262">
      <w:pPr>
        <w:pStyle w:val="16"/>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_GB2312" w:hAnsi="新宋体" w:eastAsia="仿宋_GB2312" w:cs="新宋体"/>
          <w:b w:val="0"/>
          <w:bCs w:val="0"/>
          <w:color w:val="000000"/>
          <w:kern w:val="2"/>
          <w:sz w:val="28"/>
          <w:szCs w:val="28"/>
          <w:lang w:val="en-US" w:eastAsia="zh-CN" w:bidi="ar-SA"/>
        </w:rPr>
      </w:pPr>
    </w:p>
    <w:p w14:paraId="291CFE7B">
      <w:pPr>
        <w:pStyle w:val="16"/>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_GB2312" w:hAnsi="新宋体" w:eastAsia="仿宋_GB2312" w:cs="新宋体"/>
          <w:b w:val="0"/>
          <w:bCs w:val="0"/>
          <w:color w:val="000000"/>
          <w:kern w:val="2"/>
          <w:sz w:val="28"/>
          <w:szCs w:val="28"/>
          <w:lang w:val="en-US" w:eastAsia="zh-CN" w:bidi="ar-SA"/>
        </w:rPr>
      </w:pPr>
    </w:p>
    <w:p w14:paraId="162196E7">
      <w:pPr>
        <w:pStyle w:val="16"/>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_GB2312" w:hAnsi="新宋体" w:eastAsia="仿宋_GB2312" w:cs="新宋体"/>
          <w:b w:val="0"/>
          <w:bCs w:val="0"/>
          <w:color w:val="000000"/>
          <w:kern w:val="2"/>
          <w:sz w:val="28"/>
          <w:szCs w:val="28"/>
          <w:lang w:val="en-US" w:eastAsia="zh-CN" w:bidi="ar-SA"/>
        </w:rPr>
      </w:pPr>
    </w:p>
    <w:p w14:paraId="33BF7B39">
      <w:pPr>
        <w:pStyle w:val="16"/>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_GB2312" w:hAnsi="新宋体" w:eastAsia="仿宋_GB2312" w:cs="新宋体"/>
          <w:b w:val="0"/>
          <w:bCs w:val="0"/>
          <w:color w:val="000000"/>
          <w:kern w:val="2"/>
          <w:sz w:val="28"/>
          <w:szCs w:val="28"/>
          <w:lang w:val="en-US" w:eastAsia="zh-CN" w:bidi="ar-SA"/>
        </w:rPr>
      </w:pPr>
    </w:p>
    <w:p w14:paraId="3DC146AE">
      <w:pPr>
        <w:pStyle w:val="16"/>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_GB2312" w:hAnsi="新宋体" w:eastAsia="仿宋_GB2312" w:cs="新宋体"/>
          <w:b w:val="0"/>
          <w:bCs w:val="0"/>
          <w:color w:val="000000"/>
          <w:kern w:val="2"/>
          <w:sz w:val="28"/>
          <w:szCs w:val="28"/>
          <w:lang w:val="en-US" w:eastAsia="zh-CN" w:bidi="ar-SA"/>
        </w:rPr>
      </w:pPr>
    </w:p>
    <w:p w14:paraId="578993CD">
      <w:pPr>
        <w:pStyle w:val="16"/>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_GB2312" w:hAnsi="新宋体" w:eastAsia="仿宋_GB2312" w:cs="新宋体"/>
          <w:b w:val="0"/>
          <w:bCs w:val="0"/>
          <w:color w:val="000000"/>
          <w:kern w:val="2"/>
          <w:sz w:val="28"/>
          <w:szCs w:val="28"/>
          <w:lang w:val="en-US" w:eastAsia="zh-CN" w:bidi="ar-SA"/>
        </w:rPr>
      </w:pPr>
    </w:p>
    <w:p w14:paraId="07A98499">
      <w:pPr>
        <w:pStyle w:val="16"/>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_GB2312" w:hAnsi="新宋体" w:eastAsia="仿宋_GB2312" w:cs="新宋体"/>
          <w:b w:val="0"/>
          <w:bCs w:val="0"/>
          <w:color w:val="000000"/>
          <w:kern w:val="2"/>
          <w:sz w:val="28"/>
          <w:szCs w:val="28"/>
          <w:lang w:val="en-US" w:eastAsia="zh-CN" w:bidi="ar-SA"/>
        </w:rPr>
      </w:pPr>
    </w:p>
    <w:p w14:paraId="2A8EBF91">
      <w:pPr>
        <w:pStyle w:val="16"/>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_GB2312" w:hAnsi="新宋体" w:eastAsia="仿宋_GB2312" w:cs="新宋体"/>
          <w:b w:val="0"/>
          <w:bCs w:val="0"/>
          <w:color w:val="000000"/>
          <w:kern w:val="2"/>
          <w:sz w:val="28"/>
          <w:szCs w:val="28"/>
          <w:lang w:val="en-US" w:eastAsia="zh-CN" w:bidi="ar-SA"/>
        </w:rPr>
      </w:pPr>
    </w:p>
    <w:p w14:paraId="5C624C33">
      <w:pPr>
        <w:pStyle w:val="16"/>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_GB2312" w:hAnsi="新宋体" w:eastAsia="仿宋_GB2312" w:cs="新宋体"/>
          <w:b w:val="0"/>
          <w:bCs w:val="0"/>
          <w:color w:val="000000"/>
          <w:kern w:val="2"/>
          <w:sz w:val="28"/>
          <w:szCs w:val="28"/>
          <w:lang w:val="en-US" w:eastAsia="zh-CN" w:bidi="ar-SA"/>
        </w:rPr>
      </w:pPr>
    </w:p>
    <w:p w14:paraId="713A2123">
      <w:pPr>
        <w:pStyle w:val="16"/>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_GB2312" w:hAnsi="新宋体" w:eastAsia="仿宋_GB2312" w:cs="新宋体"/>
          <w:b w:val="0"/>
          <w:bCs w:val="0"/>
          <w:color w:val="000000"/>
          <w:kern w:val="2"/>
          <w:sz w:val="28"/>
          <w:szCs w:val="28"/>
          <w:lang w:val="en-US" w:eastAsia="zh-CN" w:bidi="ar-SA"/>
        </w:rPr>
      </w:pPr>
    </w:p>
    <w:p w14:paraId="3C8D9F5A">
      <w:pPr>
        <w:pStyle w:val="16"/>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_GB2312" w:hAnsi="新宋体" w:eastAsia="仿宋_GB2312" w:cs="新宋体"/>
          <w:b w:val="0"/>
          <w:bCs w:val="0"/>
          <w:color w:val="000000"/>
          <w:kern w:val="2"/>
          <w:sz w:val="28"/>
          <w:szCs w:val="28"/>
          <w:lang w:val="en-US" w:eastAsia="zh-CN" w:bidi="ar-SA"/>
        </w:rPr>
      </w:pPr>
    </w:p>
    <w:p w14:paraId="15CFB4D3">
      <w:pPr>
        <w:pStyle w:val="16"/>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_GB2312" w:hAnsi="新宋体" w:eastAsia="仿宋_GB2312" w:cs="新宋体"/>
          <w:b w:val="0"/>
          <w:bCs w:val="0"/>
          <w:color w:val="000000"/>
          <w:kern w:val="2"/>
          <w:sz w:val="28"/>
          <w:szCs w:val="28"/>
          <w:lang w:val="en-US" w:eastAsia="zh-CN" w:bidi="ar-SA"/>
        </w:rPr>
      </w:pPr>
    </w:p>
    <w:p w14:paraId="79F2231B">
      <w:pPr>
        <w:pStyle w:val="16"/>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_GB2312" w:hAnsi="新宋体" w:eastAsia="仿宋_GB2312" w:cs="新宋体"/>
          <w:b w:val="0"/>
          <w:bCs w:val="0"/>
          <w:color w:val="000000"/>
          <w:kern w:val="2"/>
          <w:sz w:val="28"/>
          <w:szCs w:val="28"/>
          <w:lang w:val="en-US" w:eastAsia="zh-CN" w:bidi="ar-SA"/>
        </w:rPr>
      </w:pPr>
    </w:p>
    <w:p w14:paraId="2CF447D7">
      <w:pPr>
        <w:pStyle w:val="16"/>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_GB2312" w:hAnsi="新宋体" w:eastAsia="仿宋_GB2312" w:cs="新宋体"/>
          <w:b w:val="0"/>
          <w:bCs w:val="0"/>
          <w:color w:val="000000"/>
          <w:kern w:val="2"/>
          <w:sz w:val="28"/>
          <w:szCs w:val="28"/>
          <w:lang w:val="en-US" w:eastAsia="zh-CN" w:bidi="ar-SA"/>
        </w:rPr>
      </w:pPr>
    </w:p>
    <w:p w14:paraId="2CD6B32A">
      <w:pPr>
        <w:pStyle w:val="16"/>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_GB2312" w:hAnsi="新宋体" w:eastAsia="仿宋_GB2312" w:cs="新宋体"/>
          <w:b w:val="0"/>
          <w:bCs w:val="0"/>
          <w:color w:val="000000"/>
          <w:kern w:val="2"/>
          <w:sz w:val="28"/>
          <w:szCs w:val="28"/>
          <w:lang w:val="en-US" w:eastAsia="zh-CN" w:bidi="ar-SA"/>
        </w:rPr>
      </w:pPr>
    </w:p>
    <w:p w14:paraId="629FFDCF">
      <w:pPr>
        <w:pStyle w:val="16"/>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_GB2312" w:hAnsi="新宋体" w:eastAsia="仿宋_GB2312" w:cs="新宋体"/>
          <w:b w:val="0"/>
          <w:bCs w:val="0"/>
          <w:color w:val="000000"/>
          <w:kern w:val="2"/>
          <w:sz w:val="28"/>
          <w:szCs w:val="28"/>
          <w:lang w:val="en-US" w:eastAsia="zh-CN" w:bidi="ar-SA"/>
        </w:rPr>
      </w:pPr>
    </w:p>
    <w:p w14:paraId="5C0C57AC">
      <w:pPr>
        <w:pStyle w:val="16"/>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_GB2312" w:hAnsi="新宋体" w:eastAsia="仿宋_GB2312" w:cs="新宋体"/>
          <w:b w:val="0"/>
          <w:bCs w:val="0"/>
          <w:color w:val="000000"/>
          <w:kern w:val="2"/>
          <w:sz w:val="28"/>
          <w:szCs w:val="28"/>
          <w:lang w:val="en-US" w:eastAsia="zh-CN" w:bidi="ar-SA"/>
        </w:rPr>
      </w:pPr>
    </w:p>
    <w:p w14:paraId="14EB69BE">
      <w:pPr>
        <w:pStyle w:val="16"/>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_GB2312" w:hAnsi="新宋体" w:eastAsia="仿宋_GB2312" w:cs="新宋体"/>
          <w:b w:val="0"/>
          <w:bCs w:val="0"/>
          <w:color w:val="000000"/>
          <w:kern w:val="2"/>
          <w:sz w:val="28"/>
          <w:szCs w:val="28"/>
          <w:lang w:val="en-US" w:eastAsia="zh-CN" w:bidi="ar-SA"/>
        </w:rPr>
      </w:pPr>
      <w:bookmarkStart w:id="0" w:name="_GoBack"/>
      <w:bookmarkEnd w:id="0"/>
    </w:p>
    <w:p w14:paraId="5F4C5DF0">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r>
        <w:rPr>
          <w:rFonts w:hint="eastAsia" w:ascii="仿宋_GB2312" w:hAnsi="新宋体" w:eastAsia="仿宋_GB2312" w:cs="新宋体"/>
          <w:b/>
          <w:bCs/>
          <w:color w:val="000000"/>
          <w:kern w:val="2"/>
          <w:sz w:val="28"/>
          <w:szCs w:val="28"/>
          <w:lang w:val="en-US" w:eastAsia="zh-CN" w:bidi="ar-SA"/>
        </w:rPr>
        <w:t>附件2</w:t>
      </w:r>
    </w:p>
    <w:p w14:paraId="24014D1E">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方正小标宋简体" w:hAnsi="新宋体" w:eastAsia="方正小标宋简体"/>
          <w:color w:val="000000"/>
          <w:sz w:val="28"/>
          <w:szCs w:val="28"/>
          <w:lang w:val="en-US" w:eastAsia="zh-CN"/>
        </w:rPr>
      </w:pPr>
      <w:r>
        <w:rPr>
          <w:rFonts w:hint="eastAsia" w:ascii="方正小标宋简体" w:hAnsi="新宋体" w:eastAsia="方正小标宋简体"/>
          <w:color w:val="000000"/>
          <w:sz w:val="28"/>
          <w:szCs w:val="28"/>
          <w:lang w:val="en-US" w:eastAsia="zh-CN"/>
        </w:rPr>
        <w:t>一、1.5T磁共振维保服务。</w:t>
      </w:r>
    </w:p>
    <w:p w14:paraId="389A885C">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设备型号：西门子MAGNETOM Sempra ；维保年限(年）：（全保）3年。</w:t>
      </w:r>
    </w:p>
    <w:p w14:paraId="338C6175">
      <w:pPr>
        <w:pStyle w:val="2"/>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lang w:val="en-US" w:eastAsia="zh-CN"/>
        </w:rPr>
      </w:pPr>
    </w:p>
    <w:p w14:paraId="74B8A0C1">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方正小标宋简体" w:hAnsi="新宋体" w:eastAsia="方正小标宋简体"/>
          <w:color w:val="000000"/>
          <w:sz w:val="28"/>
          <w:szCs w:val="28"/>
          <w:lang w:val="en-US" w:eastAsia="zh-CN"/>
        </w:rPr>
      </w:pPr>
      <w:r>
        <w:rPr>
          <w:rFonts w:hint="eastAsia" w:ascii="方正小标宋简体" w:hAnsi="新宋体" w:eastAsia="方正小标宋简体"/>
          <w:color w:val="000000"/>
          <w:sz w:val="28"/>
          <w:szCs w:val="28"/>
          <w:lang w:val="en-US" w:eastAsia="zh-CN"/>
        </w:rPr>
        <w:t>二、3.0T磁共振维保服务。</w:t>
      </w:r>
    </w:p>
    <w:p w14:paraId="086EA673">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设备型号：GE Discovery MR750；维保年限(年）：（全保）3年。</w:t>
      </w:r>
    </w:p>
    <w:p w14:paraId="0CF7A5D7">
      <w:pPr>
        <w:pStyle w:val="2"/>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lang w:val="en-US" w:eastAsia="zh-CN"/>
        </w:rPr>
      </w:pPr>
    </w:p>
    <w:p w14:paraId="1DF6A77E">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方正小标宋简体" w:hAnsi="新宋体" w:eastAsia="方正小标宋简体"/>
          <w:color w:val="000000"/>
          <w:sz w:val="28"/>
          <w:szCs w:val="28"/>
          <w:lang w:val="en-US" w:eastAsia="zh-CN"/>
        </w:rPr>
      </w:pPr>
      <w:r>
        <w:rPr>
          <w:rFonts w:hint="eastAsia" w:ascii="方正小标宋简体" w:hAnsi="新宋体" w:eastAsia="方正小标宋简体"/>
          <w:color w:val="000000"/>
          <w:sz w:val="28"/>
          <w:szCs w:val="28"/>
          <w:lang w:val="en-US" w:eastAsia="zh-CN"/>
        </w:rPr>
        <w:t>三、医用直线加速器维保服务。</w:t>
      </w:r>
    </w:p>
    <w:p w14:paraId="3982863C">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设备型号：瓦里安VitalBeam ；维保年限(年）：（技术保）3年。</w:t>
      </w:r>
    </w:p>
    <w:p w14:paraId="4F4E0B0D">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方正小标宋简体" w:hAnsi="新宋体" w:eastAsia="方正小标宋简体"/>
          <w:color w:val="000000"/>
          <w:sz w:val="28"/>
          <w:szCs w:val="28"/>
          <w:lang w:val="en-US" w:eastAsia="zh-CN"/>
        </w:rPr>
      </w:pPr>
    </w:p>
    <w:p w14:paraId="3E582E85">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方正小标宋简体" w:hAnsi="新宋体" w:eastAsia="方正小标宋简体"/>
          <w:color w:val="000000"/>
          <w:sz w:val="28"/>
          <w:szCs w:val="28"/>
          <w:lang w:val="en-US" w:eastAsia="zh-CN"/>
        </w:rPr>
      </w:pPr>
      <w:r>
        <w:rPr>
          <w:rFonts w:hint="eastAsia" w:ascii="方正小标宋简体" w:hAnsi="新宋体" w:eastAsia="方正小标宋简体"/>
          <w:color w:val="000000"/>
          <w:sz w:val="28"/>
          <w:szCs w:val="28"/>
          <w:lang w:val="en-US" w:eastAsia="zh-CN"/>
        </w:rPr>
        <w:t>四、320排CT维保服务。</w:t>
      </w:r>
    </w:p>
    <w:p w14:paraId="11508B69">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设备型号：佳能AquilionONETSX-305A；维保年限(年）：（技术保）3年。</w:t>
      </w:r>
    </w:p>
    <w:p w14:paraId="21DAFA9B">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方正小标宋简体" w:hAnsi="新宋体" w:eastAsia="方正小标宋简体"/>
          <w:color w:val="000000"/>
          <w:sz w:val="28"/>
          <w:szCs w:val="28"/>
          <w:lang w:val="en-US" w:eastAsia="zh-CN"/>
        </w:rPr>
      </w:pPr>
    </w:p>
    <w:p w14:paraId="766075AA">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方正小标宋简体" w:hAnsi="新宋体" w:eastAsia="方正小标宋简体"/>
          <w:color w:val="000000"/>
          <w:sz w:val="28"/>
          <w:szCs w:val="28"/>
          <w:lang w:val="en-US" w:eastAsia="zh-CN"/>
        </w:rPr>
      </w:pPr>
      <w:r>
        <w:rPr>
          <w:rFonts w:hint="eastAsia" w:ascii="方正小标宋简体" w:hAnsi="新宋体" w:eastAsia="方正小标宋简体"/>
          <w:color w:val="000000"/>
          <w:sz w:val="28"/>
          <w:szCs w:val="28"/>
          <w:lang w:val="en-US" w:eastAsia="zh-CN"/>
        </w:rPr>
        <w:t>五、64排CT维保服务。</w:t>
      </w:r>
    </w:p>
    <w:p w14:paraId="5FAB0D78">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设备型号：GE Revolution Ace ；维保年限(年）：（技术保）3年。</w:t>
      </w:r>
    </w:p>
    <w:p w14:paraId="0C907797">
      <w:pPr>
        <w:spacing w:line="240" w:lineRule="auto"/>
        <w:jc w:val="left"/>
        <w:rPr>
          <w:rFonts w:hint="eastAsia" w:ascii="方正小标宋简体" w:hAnsi="新宋体" w:eastAsia="方正小标宋简体"/>
          <w:color w:val="000000"/>
          <w:sz w:val="28"/>
          <w:szCs w:val="28"/>
          <w:lang w:val="en-US" w:eastAsia="zh-CN"/>
        </w:rPr>
      </w:pPr>
    </w:p>
    <w:p w14:paraId="7194CD70">
      <w:pPr>
        <w:spacing w:line="240" w:lineRule="auto"/>
        <w:jc w:val="left"/>
        <w:rPr>
          <w:rFonts w:hint="eastAsia" w:ascii="方正大标宋简体" w:hAnsi="方正大标宋简体" w:eastAsia="方正大标宋简体" w:cs="方正大标宋简体"/>
          <w:sz w:val="28"/>
          <w:szCs w:val="28"/>
        </w:rPr>
      </w:pPr>
      <w:r>
        <w:rPr>
          <w:rFonts w:hint="eastAsia" w:ascii="方正小标宋简体" w:hAnsi="新宋体" w:eastAsia="方正小标宋简体"/>
          <w:color w:val="000000"/>
          <w:sz w:val="28"/>
          <w:szCs w:val="28"/>
          <w:lang w:val="en-US" w:eastAsia="zh-CN"/>
        </w:rPr>
        <w:t>六、医用气体系统运维服务3年。</w:t>
      </w:r>
    </w:p>
    <w:p w14:paraId="328C0917">
      <w:pPr>
        <w:tabs>
          <w:tab w:val="left" w:pos="180"/>
          <w:tab w:val="left" w:pos="1620"/>
        </w:tabs>
        <w:spacing w:line="360" w:lineRule="auto"/>
        <w:rPr>
          <w:rFonts w:hint="eastAsia"/>
          <w:lang w:val="en-US" w:eastAsia="zh-CN"/>
        </w:rPr>
      </w:pPr>
      <w:r>
        <w:rPr>
          <w:rFonts w:hint="eastAsia" w:ascii="仿宋_GB2312" w:hAnsi="新宋体" w:eastAsia="仿宋_GB2312" w:cs="新宋体"/>
          <w:color w:val="000000"/>
          <w:kern w:val="2"/>
          <w:sz w:val="28"/>
          <w:szCs w:val="28"/>
          <w:lang w:val="en-US" w:eastAsia="zh-CN" w:bidi="ar-SA"/>
        </w:rPr>
        <w:t>1、服务范</w:t>
      </w:r>
    </w:p>
    <w:tbl>
      <w:tblPr>
        <w:tblStyle w:val="9"/>
        <w:tblW w:w="3864" w:type="pct"/>
        <w:jc w:val="center"/>
        <w:tblLayout w:type="fixed"/>
        <w:tblCellMar>
          <w:top w:w="0" w:type="dxa"/>
          <w:left w:w="108" w:type="dxa"/>
          <w:bottom w:w="0" w:type="dxa"/>
          <w:right w:w="108" w:type="dxa"/>
        </w:tblCellMar>
      </w:tblPr>
      <w:tblGrid>
        <w:gridCol w:w="1298"/>
        <w:gridCol w:w="4235"/>
        <w:gridCol w:w="1775"/>
      </w:tblGrid>
      <w:tr w14:paraId="7945A908">
        <w:tblPrEx>
          <w:tblCellMar>
            <w:top w:w="0" w:type="dxa"/>
            <w:left w:w="108" w:type="dxa"/>
            <w:bottom w:w="0" w:type="dxa"/>
            <w:right w:w="108" w:type="dxa"/>
          </w:tblCellMar>
        </w:tblPrEx>
        <w:trPr>
          <w:trHeight w:val="270" w:hRule="atLeast"/>
          <w:jc w:val="center"/>
        </w:trPr>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23285">
            <w:pPr>
              <w:widowControl/>
              <w:spacing w:line="360" w:lineRule="auto"/>
              <w:jc w:val="center"/>
              <w:textAlignment w:val="center"/>
              <w:rPr>
                <w:rFonts w:ascii="宋体" w:hAnsi="宋体" w:cs="宋体"/>
                <w:sz w:val="24"/>
              </w:rPr>
            </w:pPr>
            <w:r>
              <w:rPr>
                <w:rFonts w:hint="eastAsia" w:ascii="宋体" w:hAnsi="宋体" w:cs="宋体"/>
                <w:kern w:val="0"/>
                <w:sz w:val="24"/>
                <w:lang w:bidi="ar"/>
              </w:rPr>
              <w:t>序号</w:t>
            </w:r>
          </w:p>
        </w:tc>
        <w:tc>
          <w:tcPr>
            <w:tcW w:w="2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7456A">
            <w:pPr>
              <w:widowControl/>
              <w:spacing w:line="360" w:lineRule="auto"/>
              <w:jc w:val="center"/>
              <w:textAlignment w:val="center"/>
              <w:rPr>
                <w:rFonts w:ascii="宋体" w:hAnsi="宋体" w:cs="宋体"/>
                <w:sz w:val="24"/>
              </w:rPr>
            </w:pPr>
            <w:r>
              <w:rPr>
                <w:rFonts w:hint="eastAsia" w:ascii="宋体" w:hAnsi="宋体" w:cs="宋体"/>
                <w:kern w:val="0"/>
                <w:sz w:val="24"/>
                <w:lang w:bidi="ar"/>
              </w:rPr>
              <w:t>服务名称</w:t>
            </w: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E72D9">
            <w:pPr>
              <w:widowControl/>
              <w:spacing w:line="360" w:lineRule="auto"/>
              <w:jc w:val="center"/>
              <w:textAlignment w:val="center"/>
              <w:rPr>
                <w:rFonts w:ascii="宋体" w:hAnsi="宋体" w:cs="宋体"/>
                <w:sz w:val="24"/>
              </w:rPr>
            </w:pPr>
            <w:r>
              <w:rPr>
                <w:rFonts w:hint="eastAsia" w:ascii="宋体" w:hAnsi="宋体" w:cs="宋体"/>
                <w:kern w:val="0"/>
                <w:sz w:val="24"/>
                <w:lang w:bidi="ar"/>
              </w:rPr>
              <w:t>数量</w:t>
            </w:r>
          </w:p>
        </w:tc>
      </w:tr>
      <w:tr w14:paraId="149D6DDA">
        <w:tblPrEx>
          <w:tblCellMar>
            <w:top w:w="0" w:type="dxa"/>
            <w:left w:w="108" w:type="dxa"/>
            <w:bottom w:w="0" w:type="dxa"/>
            <w:right w:w="108" w:type="dxa"/>
          </w:tblCellMar>
        </w:tblPrEx>
        <w:trPr>
          <w:trHeight w:val="528" w:hRule="atLeast"/>
          <w:jc w:val="center"/>
        </w:trPr>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A4ED8">
            <w:pPr>
              <w:widowControl/>
              <w:spacing w:line="360" w:lineRule="auto"/>
              <w:jc w:val="center"/>
              <w:textAlignment w:val="center"/>
              <w:rPr>
                <w:rFonts w:hint="eastAsia" w:ascii="宋体" w:hAnsi="宋体" w:eastAsia="宋体" w:cs="宋体"/>
                <w:b/>
                <w:bCs/>
                <w:kern w:val="0"/>
                <w:sz w:val="24"/>
                <w:lang w:val="en-US" w:eastAsia="zh-CN" w:bidi="ar"/>
              </w:rPr>
            </w:pPr>
            <w:r>
              <w:rPr>
                <w:rFonts w:hint="eastAsia" w:ascii="宋体" w:hAnsi="宋体" w:cs="宋体"/>
                <w:b/>
                <w:bCs/>
                <w:kern w:val="0"/>
                <w:sz w:val="24"/>
                <w:lang w:val="en-US" w:eastAsia="zh-CN" w:bidi="ar"/>
              </w:rPr>
              <w:t>一</w:t>
            </w:r>
          </w:p>
        </w:tc>
        <w:tc>
          <w:tcPr>
            <w:tcW w:w="2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10965">
            <w:pPr>
              <w:widowControl/>
              <w:spacing w:line="360" w:lineRule="auto"/>
              <w:jc w:val="center"/>
              <w:textAlignment w:val="center"/>
              <w:rPr>
                <w:rFonts w:hint="default" w:ascii="宋体" w:hAnsi="宋体" w:eastAsia="宋体" w:cs="宋体"/>
                <w:b/>
                <w:bCs/>
                <w:kern w:val="0"/>
                <w:sz w:val="24"/>
                <w:lang w:val="en-US" w:eastAsia="zh-CN" w:bidi="ar"/>
              </w:rPr>
            </w:pPr>
            <w:r>
              <w:rPr>
                <w:rFonts w:hint="eastAsia" w:ascii="宋体" w:hAnsi="宋体" w:cs="宋体"/>
                <w:b/>
                <w:bCs/>
                <w:kern w:val="0"/>
                <w:sz w:val="24"/>
                <w:lang w:val="en-US" w:eastAsia="zh-CN" w:bidi="ar"/>
              </w:rPr>
              <w:t>本部设备运行维护</w:t>
            </w: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F50D5">
            <w:pPr>
              <w:widowControl/>
              <w:spacing w:line="360" w:lineRule="auto"/>
              <w:jc w:val="center"/>
              <w:textAlignment w:val="center"/>
              <w:rPr>
                <w:rFonts w:ascii="宋体" w:hAnsi="宋体" w:cs="宋体"/>
                <w:kern w:val="0"/>
                <w:sz w:val="24"/>
                <w:lang w:bidi="ar"/>
              </w:rPr>
            </w:pPr>
          </w:p>
        </w:tc>
      </w:tr>
      <w:tr w14:paraId="19B0A7E5">
        <w:tblPrEx>
          <w:tblCellMar>
            <w:top w:w="0" w:type="dxa"/>
            <w:left w:w="108" w:type="dxa"/>
            <w:bottom w:w="0" w:type="dxa"/>
            <w:right w:w="108" w:type="dxa"/>
          </w:tblCellMar>
        </w:tblPrEx>
        <w:trPr>
          <w:trHeight w:val="528" w:hRule="atLeast"/>
          <w:jc w:val="center"/>
        </w:trPr>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1E592">
            <w:pPr>
              <w:widowControl/>
              <w:spacing w:line="360" w:lineRule="auto"/>
              <w:jc w:val="center"/>
              <w:textAlignment w:val="center"/>
              <w:rPr>
                <w:rFonts w:ascii="宋体" w:hAnsi="宋体" w:cs="宋体"/>
                <w:sz w:val="24"/>
              </w:rPr>
            </w:pPr>
            <w:r>
              <w:rPr>
                <w:rFonts w:ascii="宋体" w:hAnsi="宋体" w:cs="宋体"/>
                <w:kern w:val="0"/>
                <w:sz w:val="24"/>
                <w:lang w:bidi="ar"/>
              </w:rPr>
              <w:t>1</w:t>
            </w:r>
          </w:p>
        </w:tc>
        <w:tc>
          <w:tcPr>
            <w:tcW w:w="2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D12D0">
            <w:pPr>
              <w:widowControl/>
              <w:spacing w:line="360" w:lineRule="auto"/>
              <w:jc w:val="center"/>
              <w:textAlignment w:val="center"/>
              <w:rPr>
                <w:rFonts w:ascii="宋体" w:hAnsi="宋体" w:cs="宋体"/>
                <w:sz w:val="24"/>
              </w:rPr>
            </w:pPr>
            <w:r>
              <w:rPr>
                <w:rFonts w:hint="eastAsia" w:ascii="宋体" w:hAnsi="宋体" w:cs="宋体"/>
                <w:kern w:val="0"/>
                <w:sz w:val="24"/>
                <w:lang w:bidi="ar"/>
              </w:rPr>
              <w:t>医用制氧</w:t>
            </w:r>
            <w:r>
              <w:rPr>
                <w:rFonts w:hint="eastAsia" w:ascii="宋体" w:hAnsi="宋体" w:cs="宋体"/>
                <w:kern w:val="0"/>
                <w:sz w:val="24"/>
                <w:lang w:val="en-US" w:eastAsia="zh-CN" w:bidi="ar"/>
              </w:rPr>
              <w:t>系统</w:t>
            </w:r>
            <w:r>
              <w:rPr>
                <w:rFonts w:hint="eastAsia" w:ascii="宋体" w:hAnsi="宋体" w:cs="宋体"/>
                <w:kern w:val="0"/>
                <w:sz w:val="24"/>
                <w:lang w:bidi="ar"/>
              </w:rPr>
              <w:t>保养</w:t>
            </w: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8350F">
            <w:pPr>
              <w:widowControl/>
              <w:spacing w:line="360" w:lineRule="auto"/>
              <w:jc w:val="center"/>
              <w:textAlignment w:val="center"/>
              <w:rPr>
                <w:rFonts w:hint="default" w:ascii="宋体" w:hAnsi="宋体" w:eastAsia="宋体" w:cs="宋体"/>
                <w:sz w:val="24"/>
                <w:lang w:val="en-US" w:eastAsia="zh-CN"/>
              </w:rPr>
            </w:pPr>
            <w:r>
              <w:rPr>
                <w:rFonts w:hint="eastAsia" w:ascii="宋体" w:hAnsi="宋体" w:cs="宋体"/>
                <w:sz w:val="24"/>
                <w:lang w:val="en-US" w:eastAsia="zh-CN"/>
              </w:rPr>
              <w:t>4套机组</w:t>
            </w:r>
          </w:p>
        </w:tc>
      </w:tr>
      <w:tr w14:paraId="3FDE3A77">
        <w:tblPrEx>
          <w:tblCellMar>
            <w:top w:w="0" w:type="dxa"/>
            <w:left w:w="108" w:type="dxa"/>
            <w:bottom w:w="0" w:type="dxa"/>
            <w:right w:w="108" w:type="dxa"/>
          </w:tblCellMar>
        </w:tblPrEx>
        <w:trPr>
          <w:trHeight w:val="270" w:hRule="atLeast"/>
          <w:jc w:val="center"/>
        </w:trPr>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55E68">
            <w:pPr>
              <w:widowControl/>
              <w:spacing w:line="360" w:lineRule="auto"/>
              <w:jc w:val="center"/>
              <w:textAlignment w:val="center"/>
              <w:rPr>
                <w:rFonts w:ascii="宋体" w:hAnsi="宋体" w:cs="宋体"/>
                <w:sz w:val="24"/>
              </w:rPr>
            </w:pPr>
            <w:r>
              <w:rPr>
                <w:rFonts w:ascii="宋体" w:hAnsi="宋体" w:cs="宋体"/>
                <w:kern w:val="0"/>
                <w:sz w:val="24"/>
                <w:lang w:bidi="ar"/>
              </w:rPr>
              <w:t>2</w:t>
            </w:r>
          </w:p>
        </w:tc>
        <w:tc>
          <w:tcPr>
            <w:tcW w:w="2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F16A6">
            <w:pPr>
              <w:widowControl/>
              <w:spacing w:line="360" w:lineRule="auto"/>
              <w:jc w:val="center"/>
              <w:textAlignment w:val="center"/>
              <w:rPr>
                <w:rFonts w:ascii="宋体" w:hAnsi="宋体" w:cs="宋体"/>
                <w:sz w:val="24"/>
              </w:rPr>
            </w:pPr>
            <w:r>
              <w:rPr>
                <w:rFonts w:hint="eastAsia" w:ascii="宋体" w:hAnsi="宋体" w:cs="宋体"/>
                <w:kern w:val="0"/>
                <w:sz w:val="24"/>
                <w:lang w:val="en-US" w:eastAsia="zh-CN" w:bidi="ar"/>
              </w:rPr>
              <w:t>医用压缩空气系统</w:t>
            </w:r>
            <w:r>
              <w:rPr>
                <w:rFonts w:hint="eastAsia" w:ascii="宋体" w:hAnsi="宋体" w:cs="宋体"/>
                <w:kern w:val="0"/>
                <w:sz w:val="24"/>
                <w:lang w:bidi="ar"/>
              </w:rPr>
              <w:t>保养</w:t>
            </w: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C8C49">
            <w:pPr>
              <w:widowControl/>
              <w:spacing w:line="360" w:lineRule="auto"/>
              <w:jc w:val="center"/>
              <w:textAlignment w:val="center"/>
              <w:rPr>
                <w:rFonts w:hint="default" w:ascii="宋体" w:hAnsi="宋体" w:eastAsia="宋体" w:cs="宋体"/>
                <w:sz w:val="24"/>
                <w:lang w:val="en-US" w:eastAsia="zh-CN"/>
              </w:rPr>
            </w:pPr>
            <w:r>
              <w:rPr>
                <w:rFonts w:hint="eastAsia" w:ascii="宋体" w:hAnsi="宋体" w:cs="宋体"/>
                <w:sz w:val="24"/>
                <w:lang w:val="en-US" w:eastAsia="zh-CN"/>
              </w:rPr>
              <w:t>4套机组</w:t>
            </w:r>
          </w:p>
        </w:tc>
      </w:tr>
      <w:tr w14:paraId="6D69E696">
        <w:tblPrEx>
          <w:tblCellMar>
            <w:top w:w="0" w:type="dxa"/>
            <w:left w:w="108" w:type="dxa"/>
            <w:bottom w:w="0" w:type="dxa"/>
            <w:right w:w="108" w:type="dxa"/>
          </w:tblCellMar>
        </w:tblPrEx>
        <w:trPr>
          <w:trHeight w:val="270" w:hRule="atLeast"/>
          <w:jc w:val="center"/>
        </w:trPr>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9E01">
            <w:pPr>
              <w:widowControl/>
              <w:spacing w:line="360" w:lineRule="auto"/>
              <w:jc w:val="center"/>
              <w:textAlignment w:val="center"/>
              <w:rPr>
                <w:rFonts w:hint="default" w:ascii="宋体" w:hAnsi="宋体" w:eastAsia="宋体" w:cs="宋体"/>
                <w:kern w:val="2"/>
                <w:sz w:val="24"/>
                <w:lang w:val="en-US" w:eastAsia="zh-CN" w:bidi="ar-SA"/>
              </w:rPr>
            </w:pPr>
            <w:r>
              <w:rPr>
                <w:rFonts w:hint="eastAsia" w:ascii="宋体" w:hAnsi="宋体" w:cs="宋体"/>
                <w:kern w:val="2"/>
                <w:sz w:val="24"/>
                <w:lang w:val="en-US" w:eastAsia="zh-CN" w:bidi="ar-SA"/>
              </w:rPr>
              <w:t>3</w:t>
            </w:r>
          </w:p>
        </w:tc>
        <w:tc>
          <w:tcPr>
            <w:tcW w:w="2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92160">
            <w:pPr>
              <w:widowControl/>
              <w:spacing w:line="360" w:lineRule="auto"/>
              <w:jc w:val="center"/>
              <w:textAlignment w:val="center"/>
              <w:rPr>
                <w:rFonts w:hint="default" w:ascii="宋体" w:hAnsi="宋体" w:eastAsia="宋体" w:cs="宋体"/>
                <w:kern w:val="2"/>
                <w:sz w:val="24"/>
                <w:szCs w:val="24"/>
                <w:lang w:val="en-US" w:eastAsia="zh-CN" w:bidi="ar-SA"/>
              </w:rPr>
            </w:pPr>
            <w:r>
              <w:rPr>
                <w:rFonts w:hint="eastAsia" w:ascii="宋体" w:hAnsi="宋体" w:cs="宋体"/>
                <w:kern w:val="0"/>
                <w:sz w:val="24"/>
                <w:lang w:val="en-US" w:eastAsia="zh-CN" w:bidi="ar"/>
              </w:rPr>
              <w:t>医用中心吸引系统保养</w:t>
            </w: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4B7C3">
            <w:pPr>
              <w:widowControl/>
              <w:spacing w:line="360" w:lineRule="auto"/>
              <w:jc w:val="center"/>
              <w:textAlignment w:val="center"/>
              <w:rPr>
                <w:rFonts w:hint="default" w:ascii="宋体" w:hAnsi="宋体" w:eastAsia="宋体" w:cs="宋体"/>
                <w:sz w:val="24"/>
                <w:lang w:val="en-US" w:eastAsia="zh-CN"/>
              </w:rPr>
            </w:pPr>
            <w:r>
              <w:rPr>
                <w:rFonts w:hint="eastAsia" w:ascii="宋体" w:hAnsi="宋体" w:cs="宋体"/>
                <w:sz w:val="24"/>
                <w:lang w:val="en-US" w:eastAsia="zh-CN"/>
              </w:rPr>
              <w:t>3套机组</w:t>
            </w:r>
          </w:p>
        </w:tc>
      </w:tr>
      <w:tr w14:paraId="1FEBEC8B">
        <w:tblPrEx>
          <w:tblCellMar>
            <w:top w:w="0" w:type="dxa"/>
            <w:left w:w="108" w:type="dxa"/>
            <w:bottom w:w="0" w:type="dxa"/>
            <w:right w:w="108" w:type="dxa"/>
          </w:tblCellMar>
        </w:tblPrEx>
        <w:trPr>
          <w:trHeight w:val="270" w:hRule="atLeast"/>
          <w:jc w:val="center"/>
        </w:trPr>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8ED03">
            <w:pPr>
              <w:widowControl/>
              <w:spacing w:line="360" w:lineRule="auto"/>
              <w:jc w:val="center"/>
              <w:textAlignment w:val="center"/>
              <w:rPr>
                <w:rFonts w:hint="default" w:ascii="宋体" w:hAnsi="宋体" w:eastAsia="宋体" w:cs="宋体"/>
                <w:kern w:val="0"/>
                <w:sz w:val="24"/>
                <w:lang w:val="en-US" w:eastAsia="zh-CN" w:bidi="ar"/>
              </w:rPr>
            </w:pPr>
            <w:r>
              <w:rPr>
                <w:rFonts w:hint="eastAsia" w:ascii="宋体" w:hAnsi="宋体" w:cs="宋体"/>
                <w:kern w:val="0"/>
                <w:sz w:val="24"/>
                <w:lang w:val="en-US" w:eastAsia="zh-CN" w:bidi="ar"/>
              </w:rPr>
              <w:t>4</w:t>
            </w:r>
          </w:p>
        </w:tc>
        <w:tc>
          <w:tcPr>
            <w:tcW w:w="2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33E5D">
            <w:pPr>
              <w:widowControl/>
              <w:spacing w:line="360" w:lineRule="auto"/>
              <w:jc w:val="center"/>
              <w:textAlignment w:val="center"/>
              <w:rPr>
                <w:rFonts w:hint="default" w:ascii="宋体" w:hAnsi="宋体" w:eastAsia="宋体" w:cs="宋体"/>
                <w:sz w:val="24"/>
                <w:lang w:val="en-US" w:eastAsia="zh-CN"/>
              </w:rPr>
            </w:pPr>
            <w:r>
              <w:rPr>
                <w:rFonts w:hint="eastAsia" w:ascii="宋体" w:hAnsi="宋体" w:cs="宋体"/>
                <w:sz w:val="24"/>
                <w:lang w:val="en-US" w:eastAsia="zh-CN"/>
              </w:rPr>
              <w:t>手术室医气系统维护</w:t>
            </w: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C33C3">
            <w:pPr>
              <w:widowControl/>
              <w:spacing w:line="360" w:lineRule="auto"/>
              <w:jc w:val="center"/>
              <w:textAlignment w:val="center"/>
              <w:rPr>
                <w:rFonts w:hint="default" w:ascii="宋体" w:hAnsi="宋体" w:eastAsia="宋体" w:cs="宋体"/>
                <w:sz w:val="24"/>
                <w:lang w:val="en-US" w:eastAsia="zh-CN"/>
              </w:rPr>
            </w:pPr>
            <w:r>
              <w:rPr>
                <w:rFonts w:hint="eastAsia" w:ascii="宋体" w:hAnsi="宋体" w:cs="宋体"/>
                <w:sz w:val="24"/>
                <w:lang w:val="en-US" w:eastAsia="zh-CN"/>
              </w:rPr>
              <w:t>2套设备</w:t>
            </w:r>
          </w:p>
        </w:tc>
      </w:tr>
      <w:tr w14:paraId="0EEFDEF6">
        <w:tblPrEx>
          <w:tblCellMar>
            <w:top w:w="0" w:type="dxa"/>
            <w:left w:w="108" w:type="dxa"/>
            <w:bottom w:w="0" w:type="dxa"/>
            <w:right w:w="108" w:type="dxa"/>
          </w:tblCellMar>
        </w:tblPrEx>
        <w:trPr>
          <w:trHeight w:val="270" w:hRule="atLeast"/>
          <w:jc w:val="center"/>
        </w:trPr>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D6654">
            <w:pPr>
              <w:widowControl/>
              <w:spacing w:line="360" w:lineRule="auto"/>
              <w:jc w:val="center"/>
              <w:textAlignment w:val="center"/>
              <w:rPr>
                <w:rFonts w:hint="default" w:ascii="宋体" w:hAnsi="宋体" w:eastAsia="宋体" w:cs="宋体"/>
                <w:kern w:val="0"/>
                <w:sz w:val="24"/>
                <w:lang w:val="en-US" w:eastAsia="zh-CN" w:bidi="ar"/>
              </w:rPr>
            </w:pPr>
            <w:r>
              <w:rPr>
                <w:rFonts w:hint="eastAsia" w:ascii="宋体" w:hAnsi="宋体" w:cs="宋体"/>
                <w:kern w:val="0"/>
                <w:sz w:val="24"/>
                <w:lang w:val="en-US" w:eastAsia="zh-CN" w:bidi="ar"/>
              </w:rPr>
              <w:t>5</w:t>
            </w:r>
          </w:p>
        </w:tc>
        <w:tc>
          <w:tcPr>
            <w:tcW w:w="2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72F4A">
            <w:pPr>
              <w:widowControl/>
              <w:spacing w:line="360" w:lineRule="auto"/>
              <w:jc w:val="center"/>
              <w:textAlignment w:val="center"/>
              <w:rPr>
                <w:rFonts w:hint="eastAsia" w:ascii="宋体" w:hAnsi="宋体" w:eastAsia="宋体" w:cs="宋体"/>
                <w:kern w:val="2"/>
                <w:sz w:val="24"/>
                <w:lang w:val="en-US" w:eastAsia="zh-CN" w:bidi="ar-SA"/>
              </w:rPr>
            </w:pPr>
            <w:r>
              <w:rPr>
                <w:rFonts w:hint="eastAsia" w:ascii="宋体" w:hAnsi="宋体" w:cs="宋体"/>
                <w:kern w:val="0"/>
                <w:sz w:val="24"/>
                <w:lang w:bidi="ar"/>
              </w:rPr>
              <w:t>医气</w:t>
            </w:r>
            <w:r>
              <w:rPr>
                <w:rFonts w:hint="eastAsia" w:ascii="宋体" w:hAnsi="宋体" w:cs="宋体"/>
                <w:kern w:val="0"/>
                <w:sz w:val="24"/>
                <w:lang w:val="en-US" w:eastAsia="zh-CN" w:bidi="ar"/>
              </w:rPr>
              <w:t>管路设备带</w:t>
            </w:r>
            <w:r>
              <w:rPr>
                <w:rFonts w:hint="eastAsia" w:ascii="宋体" w:hAnsi="宋体" w:cs="宋体"/>
                <w:kern w:val="0"/>
                <w:sz w:val="24"/>
                <w:lang w:bidi="ar"/>
              </w:rPr>
              <w:t>系统维</w:t>
            </w:r>
            <w:r>
              <w:rPr>
                <w:rFonts w:hint="eastAsia" w:ascii="宋体" w:hAnsi="宋体" w:cs="宋体"/>
                <w:kern w:val="0"/>
                <w:sz w:val="24"/>
                <w:lang w:val="en-US" w:eastAsia="zh-CN" w:bidi="ar"/>
              </w:rPr>
              <w:t>护</w:t>
            </w: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5B8B3">
            <w:pPr>
              <w:widowControl/>
              <w:spacing w:line="360" w:lineRule="auto"/>
              <w:jc w:val="center"/>
              <w:textAlignment w:val="center"/>
              <w:rPr>
                <w:rFonts w:hint="default" w:ascii="宋体" w:hAnsi="宋体" w:eastAsia="宋体" w:cs="宋体"/>
                <w:kern w:val="2"/>
                <w:sz w:val="24"/>
                <w:lang w:val="en-US" w:eastAsia="zh-CN" w:bidi="ar-SA"/>
              </w:rPr>
            </w:pPr>
            <w:r>
              <w:rPr>
                <w:rFonts w:hint="eastAsia" w:ascii="宋体" w:hAnsi="宋体" w:cs="宋体"/>
                <w:kern w:val="2"/>
                <w:sz w:val="24"/>
                <w:lang w:val="en-US" w:eastAsia="zh-CN" w:bidi="ar-SA"/>
              </w:rPr>
              <w:t>约1300床位</w:t>
            </w:r>
          </w:p>
        </w:tc>
      </w:tr>
      <w:tr w14:paraId="5F481F66">
        <w:tblPrEx>
          <w:tblCellMar>
            <w:top w:w="0" w:type="dxa"/>
            <w:left w:w="108" w:type="dxa"/>
            <w:bottom w:w="0" w:type="dxa"/>
            <w:right w:w="108" w:type="dxa"/>
          </w:tblCellMar>
        </w:tblPrEx>
        <w:trPr>
          <w:trHeight w:val="270" w:hRule="atLeast"/>
          <w:jc w:val="center"/>
        </w:trPr>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28C09">
            <w:pPr>
              <w:widowControl/>
              <w:spacing w:line="360" w:lineRule="auto"/>
              <w:jc w:val="center"/>
              <w:textAlignment w:val="center"/>
              <w:rPr>
                <w:rFonts w:hint="default" w:ascii="宋体" w:hAnsi="宋体" w:eastAsia="宋体" w:cs="宋体"/>
                <w:kern w:val="0"/>
                <w:sz w:val="24"/>
                <w:lang w:val="en-US" w:eastAsia="zh-CN" w:bidi="ar"/>
              </w:rPr>
            </w:pPr>
            <w:r>
              <w:rPr>
                <w:rFonts w:hint="eastAsia" w:ascii="宋体" w:hAnsi="宋体" w:cs="宋体"/>
                <w:kern w:val="0"/>
                <w:sz w:val="24"/>
                <w:lang w:val="en-US" w:eastAsia="zh-CN" w:bidi="ar"/>
              </w:rPr>
              <w:t>6</w:t>
            </w:r>
          </w:p>
        </w:tc>
        <w:tc>
          <w:tcPr>
            <w:tcW w:w="2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5E4EE">
            <w:pPr>
              <w:widowControl/>
              <w:spacing w:line="360" w:lineRule="auto"/>
              <w:jc w:val="center"/>
              <w:textAlignment w:val="center"/>
              <w:rPr>
                <w:rFonts w:hint="default" w:ascii="宋体" w:hAnsi="宋体" w:eastAsia="宋体" w:cs="宋体"/>
                <w:kern w:val="0"/>
                <w:sz w:val="24"/>
                <w:lang w:val="en-US" w:eastAsia="zh-CN" w:bidi="ar"/>
              </w:rPr>
            </w:pPr>
            <w:r>
              <w:rPr>
                <w:rFonts w:hint="eastAsia" w:ascii="宋体" w:hAnsi="宋体" w:cs="宋体"/>
                <w:kern w:val="0"/>
                <w:sz w:val="24"/>
                <w:lang w:val="en-US" w:eastAsia="zh-CN" w:bidi="ar"/>
              </w:rPr>
              <w:t>口腔科负压系统巡检、维修</w:t>
            </w: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3530A">
            <w:pPr>
              <w:widowControl/>
              <w:spacing w:line="360" w:lineRule="auto"/>
              <w:jc w:val="center"/>
              <w:textAlignment w:val="center"/>
              <w:rPr>
                <w:rFonts w:hint="eastAsia" w:ascii="宋体" w:hAnsi="宋体" w:eastAsia="宋体" w:cs="宋体"/>
                <w:kern w:val="0"/>
                <w:sz w:val="24"/>
                <w:lang w:val="en-US" w:eastAsia="zh-CN" w:bidi="ar"/>
              </w:rPr>
            </w:pPr>
            <w:r>
              <w:rPr>
                <w:rFonts w:ascii="宋体" w:hAnsi="宋体" w:cs="宋体"/>
                <w:kern w:val="0"/>
                <w:sz w:val="24"/>
                <w:lang w:bidi="ar"/>
              </w:rPr>
              <w:t>1</w:t>
            </w:r>
            <w:r>
              <w:rPr>
                <w:rFonts w:hint="eastAsia" w:ascii="宋体" w:hAnsi="宋体" w:cs="宋体"/>
                <w:kern w:val="0"/>
                <w:sz w:val="24"/>
                <w:lang w:bidi="ar"/>
              </w:rPr>
              <w:t>项</w:t>
            </w:r>
          </w:p>
        </w:tc>
      </w:tr>
      <w:tr w14:paraId="550C7468">
        <w:tblPrEx>
          <w:tblCellMar>
            <w:top w:w="0" w:type="dxa"/>
            <w:left w:w="108" w:type="dxa"/>
            <w:bottom w:w="0" w:type="dxa"/>
            <w:right w:w="108" w:type="dxa"/>
          </w:tblCellMar>
        </w:tblPrEx>
        <w:trPr>
          <w:trHeight w:val="270" w:hRule="atLeast"/>
          <w:jc w:val="center"/>
        </w:trPr>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BD742">
            <w:pPr>
              <w:widowControl/>
              <w:spacing w:line="360" w:lineRule="auto"/>
              <w:jc w:val="center"/>
              <w:textAlignment w:val="center"/>
              <w:rPr>
                <w:rFonts w:hint="default" w:ascii="宋体" w:hAnsi="宋体" w:eastAsia="宋体" w:cs="宋体"/>
                <w:kern w:val="0"/>
                <w:sz w:val="24"/>
                <w:szCs w:val="24"/>
                <w:lang w:val="en-US" w:eastAsia="zh-CN" w:bidi="ar"/>
              </w:rPr>
            </w:pPr>
            <w:r>
              <w:rPr>
                <w:rFonts w:hint="eastAsia" w:ascii="宋体" w:hAnsi="宋体" w:cs="宋体"/>
                <w:kern w:val="0"/>
                <w:sz w:val="24"/>
                <w:lang w:val="en-US" w:eastAsia="zh-CN" w:bidi="ar"/>
              </w:rPr>
              <w:t>7</w:t>
            </w:r>
          </w:p>
        </w:tc>
        <w:tc>
          <w:tcPr>
            <w:tcW w:w="2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43471">
            <w:pPr>
              <w:widowControl/>
              <w:spacing w:line="360" w:lineRule="auto"/>
              <w:jc w:val="center"/>
              <w:textAlignment w:val="center"/>
              <w:rPr>
                <w:rFonts w:hint="default" w:ascii="宋体" w:hAnsi="宋体" w:eastAsia="宋体" w:cs="宋体"/>
                <w:kern w:val="0"/>
                <w:sz w:val="24"/>
                <w:szCs w:val="24"/>
                <w:lang w:val="en-US" w:eastAsia="zh-CN" w:bidi="ar"/>
              </w:rPr>
            </w:pPr>
            <w:r>
              <w:rPr>
                <w:rFonts w:hint="eastAsia" w:ascii="宋体" w:hAnsi="宋体" w:cs="宋体"/>
                <w:kern w:val="0"/>
                <w:sz w:val="24"/>
                <w:lang w:val="en-US" w:eastAsia="zh-CN" w:bidi="ar"/>
              </w:rPr>
              <w:t>安全阀、压力表、氧气送检</w:t>
            </w: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C07B4">
            <w:pPr>
              <w:widowControl/>
              <w:spacing w:line="360" w:lineRule="auto"/>
              <w:jc w:val="center"/>
              <w:textAlignment w:val="center"/>
              <w:rPr>
                <w:rFonts w:hint="default" w:ascii="宋体" w:hAnsi="宋体" w:eastAsia="宋体" w:cs="宋体"/>
                <w:kern w:val="0"/>
                <w:sz w:val="24"/>
                <w:szCs w:val="24"/>
                <w:lang w:val="en-US" w:eastAsia="zh-CN" w:bidi="ar"/>
              </w:rPr>
            </w:pPr>
            <w:r>
              <w:rPr>
                <w:rFonts w:ascii="宋体" w:hAnsi="宋体" w:cs="宋体"/>
                <w:kern w:val="0"/>
                <w:sz w:val="24"/>
                <w:lang w:bidi="ar"/>
              </w:rPr>
              <w:t>1</w:t>
            </w:r>
            <w:r>
              <w:rPr>
                <w:rFonts w:hint="eastAsia" w:ascii="宋体" w:hAnsi="宋体" w:cs="宋体"/>
                <w:kern w:val="0"/>
                <w:sz w:val="24"/>
                <w:lang w:bidi="ar"/>
              </w:rPr>
              <w:t>项</w:t>
            </w:r>
          </w:p>
        </w:tc>
      </w:tr>
      <w:tr w14:paraId="02ACAD80">
        <w:tblPrEx>
          <w:tblCellMar>
            <w:top w:w="0" w:type="dxa"/>
            <w:left w:w="108" w:type="dxa"/>
            <w:bottom w:w="0" w:type="dxa"/>
            <w:right w:w="108" w:type="dxa"/>
          </w:tblCellMar>
        </w:tblPrEx>
        <w:trPr>
          <w:trHeight w:val="270" w:hRule="atLeast"/>
          <w:jc w:val="center"/>
        </w:trPr>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0260A">
            <w:pPr>
              <w:widowControl/>
              <w:spacing w:line="360" w:lineRule="auto"/>
              <w:jc w:val="center"/>
              <w:textAlignment w:val="center"/>
              <w:rPr>
                <w:rFonts w:hint="default" w:ascii="宋体" w:hAnsi="宋体" w:eastAsia="宋体" w:cs="宋体"/>
                <w:kern w:val="0"/>
                <w:sz w:val="24"/>
                <w:szCs w:val="24"/>
                <w:lang w:val="en-US" w:eastAsia="zh-CN" w:bidi="ar"/>
              </w:rPr>
            </w:pPr>
            <w:r>
              <w:rPr>
                <w:rFonts w:hint="eastAsia" w:ascii="宋体" w:hAnsi="宋体" w:cs="宋体"/>
                <w:kern w:val="0"/>
                <w:sz w:val="24"/>
                <w:lang w:val="en-US" w:eastAsia="zh-CN" w:bidi="ar"/>
              </w:rPr>
              <w:t>8</w:t>
            </w:r>
          </w:p>
        </w:tc>
        <w:tc>
          <w:tcPr>
            <w:tcW w:w="2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36B40">
            <w:pPr>
              <w:widowControl/>
              <w:spacing w:line="360" w:lineRule="auto"/>
              <w:jc w:val="center"/>
              <w:textAlignment w:val="center"/>
              <w:rPr>
                <w:rFonts w:hint="eastAsia" w:ascii="宋体" w:hAnsi="宋体" w:eastAsia="宋体" w:cs="宋体"/>
                <w:kern w:val="0"/>
                <w:sz w:val="24"/>
                <w:szCs w:val="24"/>
                <w:lang w:val="en-US" w:eastAsia="zh-CN" w:bidi="ar"/>
              </w:rPr>
            </w:pPr>
            <w:r>
              <w:rPr>
                <w:rFonts w:hint="eastAsia" w:ascii="宋体" w:hAnsi="宋体" w:cs="宋体"/>
                <w:kern w:val="0"/>
                <w:sz w:val="24"/>
                <w:lang w:val="en-US" w:eastAsia="zh-CN" w:bidi="ar"/>
              </w:rPr>
              <w:t>UPS电源维护</w:t>
            </w: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C839">
            <w:pPr>
              <w:widowControl/>
              <w:spacing w:line="360" w:lineRule="auto"/>
              <w:jc w:val="center"/>
              <w:textAlignment w:val="center"/>
              <w:rPr>
                <w:rFonts w:hint="default" w:ascii="宋体" w:hAnsi="宋体" w:eastAsia="宋体" w:cs="宋体"/>
                <w:kern w:val="0"/>
                <w:sz w:val="24"/>
                <w:szCs w:val="24"/>
                <w:lang w:val="en-US" w:eastAsia="zh-CN" w:bidi="ar"/>
              </w:rPr>
            </w:pPr>
            <w:r>
              <w:rPr>
                <w:rFonts w:hint="eastAsia" w:ascii="宋体" w:hAnsi="宋体" w:cs="宋体"/>
                <w:kern w:val="0"/>
                <w:sz w:val="24"/>
                <w:lang w:val="en-US" w:eastAsia="zh-CN" w:bidi="ar"/>
              </w:rPr>
              <w:t>28套</w:t>
            </w:r>
          </w:p>
        </w:tc>
      </w:tr>
      <w:tr w14:paraId="7A09CE5F">
        <w:tblPrEx>
          <w:tblCellMar>
            <w:top w:w="0" w:type="dxa"/>
            <w:left w:w="108" w:type="dxa"/>
            <w:bottom w:w="0" w:type="dxa"/>
            <w:right w:w="108" w:type="dxa"/>
          </w:tblCellMar>
        </w:tblPrEx>
        <w:trPr>
          <w:trHeight w:val="270" w:hRule="atLeast"/>
          <w:jc w:val="center"/>
        </w:trPr>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B18DA">
            <w:pPr>
              <w:widowControl/>
              <w:spacing w:line="360" w:lineRule="auto"/>
              <w:jc w:val="center"/>
              <w:textAlignment w:val="center"/>
              <w:rPr>
                <w:rFonts w:hint="default" w:ascii="宋体" w:hAnsi="宋体" w:cs="宋体" w:eastAsiaTheme="minorEastAsia"/>
                <w:kern w:val="0"/>
                <w:sz w:val="24"/>
                <w:szCs w:val="24"/>
                <w:lang w:val="en-US" w:eastAsia="zh-CN" w:bidi="ar"/>
              </w:rPr>
            </w:pPr>
            <w:r>
              <w:rPr>
                <w:rFonts w:hint="eastAsia" w:ascii="宋体" w:hAnsi="宋体" w:cs="宋体"/>
                <w:kern w:val="0"/>
                <w:sz w:val="24"/>
                <w:szCs w:val="24"/>
                <w:lang w:val="en-US" w:eastAsia="zh-CN" w:bidi="ar"/>
              </w:rPr>
              <w:t>9</w:t>
            </w:r>
          </w:p>
        </w:tc>
        <w:tc>
          <w:tcPr>
            <w:tcW w:w="2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A9BB9">
            <w:pPr>
              <w:widowControl/>
              <w:spacing w:line="360" w:lineRule="auto"/>
              <w:jc w:val="center"/>
              <w:textAlignment w:val="center"/>
              <w:rPr>
                <w:rFonts w:hint="default" w:ascii="宋体" w:hAnsi="宋体" w:eastAsia="宋体" w:cs="宋体"/>
                <w:kern w:val="0"/>
                <w:sz w:val="24"/>
                <w:szCs w:val="24"/>
                <w:lang w:val="en-US" w:eastAsia="zh-CN" w:bidi="ar"/>
              </w:rPr>
            </w:pPr>
            <w:r>
              <w:rPr>
                <w:rFonts w:hint="eastAsia" w:ascii="宋体" w:hAnsi="宋体" w:cs="宋体"/>
                <w:kern w:val="0"/>
                <w:sz w:val="24"/>
                <w:lang w:val="en-US" w:eastAsia="zh-CN" w:bidi="ar"/>
              </w:rPr>
              <w:t>值班巡检</w:t>
            </w: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09CAC">
            <w:pPr>
              <w:widowControl/>
              <w:spacing w:line="360" w:lineRule="auto"/>
              <w:jc w:val="center"/>
              <w:textAlignment w:val="center"/>
              <w:rPr>
                <w:rFonts w:hint="eastAsia" w:ascii="宋体" w:hAnsi="宋体" w:cs="宋体" w:eastAsiaTheme="minorEastAsia"/>
                <w:kern w:val="0"/>
                <w:sz w:val="24"/>
                <w:szCs w:val="24"/>
                <w:lang w:val="en-US" w:eastAsia="zh-CN" w:bidi="ar"/>
              </w:rPr>
            </w:pPr>
            <w:r>
              <w:rPr>
                <w:rFonts w:hint="eastAsia" w:ascii="宋体" w:hAnsi="宋体" w:cs="宋体"/>
                <w:kern w:val="0"/>
                <w:sz w:val="24"/>
                <w:lang w:val="en-US" w:eastAsia="zh-CN" w:bidi="ar"/>
              </w:rPr>
              <w:t>1项</w:t>
            </w:r>
          </w:p>
        </w:tc>
      </w:tr>
      <w:tr w14:paraId="4CF68483">
        <w:tblPrEx>
          <w:tblCellMar>
            <w:top w:w="0" w:type="dxa"/>
            <w:left w:w="108" w:type="dxa"/>
            <w:bottom w:w="0" w:type="dxa"/>
            <w:right w:w="108" w:type="dxa"/>
          </w:tblCellMar>
        </w:tblPrEx>
        <w:trPr>
          <w:trHeight w:val="270" w:hRule="atLeast"/>
          <w:jc w:val="center"/>
        </w:trPr>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3429E">
            <w:pPr>
              <w:widowControl/>
              <w:spacing w:line="360" w:lineRule="auto"/>
              <w:jc w:val="center"/>
              <w:textAlignment w:val="center"/>
              <w:rPr>
                <w:rFonts w:hint="default" w:ascii="宋体" w:hAnsi="宋体" w:cs="宋体"/>
                <w:kern w:val="0"/>
                <w:sz w:val="24"/>
                <w:szCs w:val="24"/>
                <w:lang w:val="en-US" w:eastAsia="zh-CN" w:bidi="ar"/>
              </w:rPr>
            </w:pPr>
            <w:r>
              <w:rPr>
                <w:rFonts w:hint="eastAsia" w:ascii="宋体" w:hAnsi="宋体" w:cs="宋体"/>
                <w:kern w:val="0"/>
                <w:sz w:val="24"/>
                <w:szCs w:val="24"/>
                <w:lang w:val="en-US" w:eastAsia="zh-CN" w:bidi="ar"/>
              </w:rPr>
              <w:t>10</w:t>
            </w:r>
          </w:p>
        </w:tc>
        <w:tc>
          <w:tcPr>
            <w:tcW w:w="2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C337A">
            <w:pPr>
              <w:widowControl/>
              <w:spacing w:line="360" w:lineRule="auto"/>
              <w:jc w:val="center"/>
              <w:textAlignment w:val="center"/>
              <w:rPr>
                <w:rFonts w:hint="eastAsia" w:ascii="宋体" w:hAnsi="宋体" w:cs="宋体"/>
                <w:kern w:val="0"/>
                <w:sz w:val="24"/>
                <w:lang w:val="en-US" w:eastAsia="zh-CN" w:bidi="ar"/>
              </w:rPr>
            </w:pPr>
            <w:r>
              <w:rPr>
                <w:rFonts w:hint="eastAsia" w:ascii="宋体" w:hAnsi="宋体" w:cs="宋体"/>
                <w:kern w:val="0"/>
                <w:sz w:val="24"/>
                <w:lang w:val="en-US" w:eastAsia="zh-CN" w:bidi="ar"/>
              </w:rPr>
              <w:t>病床、治疗车等相关五金维修、焊接。</w:t>
            </w: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88F08">
            <w:pPr>
              <w:widowControl/>
              <w:spacing w:line="360" w:lineRule="auto"/>
              <w:jc w:val="center"/>
              <w:textAlignment w:val="center"/>
              <w:rPr>
                <w:rFonts w:hint="default" w:ascii="宋体" w:hAnsi="宋体" w:cs="宋体"/>
                <w:kern w:val="0"/>
                <w:sz w:val="24"/>
                <w:lang w:val="en-US" w:eastAsia="zh-CN" w:bidi="ar"/>
              </w:rPr>
            </w:pPr>
            <w:r>
              <w:rPr>
                <w:rFonts w:hint="eastAsia" w:ascii="宋体" w:hAnsi="宋体" w:cs="宋体"/>
                <w:kern w:val="0"/>
                <w:sz w:val="24"/>
                <w:lang w:val="en-US" w:eastAsia="zh-CN" w:bidi="ar"/>
              </w:rPr>
              <w:t>1项</w:t>
            </w:r>
          </w:p>
        </w:tc>
      </w:tr>
      <w:tr w14:paraId="2D0A2738">
        <w:tblPrEx>
          <w:tblCellMar>
            <w:top w:w="0" w:type="dxa"/>
            <w:left w:w="108" w:type="dxa"/>
            <w:bottom w:w="0" w:type="dxa"/>
            <w:right w:w="108" w:type="dxa"/>
          </w:tblCellMar>
        </w:tblPrEx>
        <w:trPr>
          <w:trHeight w:val="270" w:hRule="atLeast"/>
          <w:jc w:val="center"/>
        </w:trPr>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CD4E9">
            <w:pPr>
              <w:widowControl/>
              <w:spacing w:line="360" w:lineRule="auto"/>
              <w:jc w:val="center"/>
              <w:textAlignment w:val="center"/>
              <w:rPr>
                <w:rFonts w:hint="default" w:ascii="宋体" w:hAnsi="宋体" w:cs="宋体"/>
                <w:kern w:val="0"/>
                <w:sz w:val="24"/>
                <w:szCs w:val="24"/>
                <w:lang w:val="en-US" w:eastAsia="zh-CN" w:bidi="ar"/>
              </w:rPr>
            </w:pPr>
            <w:r>
              <w:rPr>
                <w:rFonts w:hint="eastAsia" w:ascii="宋体" w:hAnsi="宋体" w:cs="宋体"/>
                <w:kern w:val="0"/>
                <w:sz w:val="24"/>
                <w:szCs w:val="24"/>
                <w:lang w:val="en-US" w:eastAsia="zh-CN" w:bidi="ar"/>
              </w:rPr>
              <w:t>11</w:t>
            </w:r>
          </w:p>
        </w:tc>
        <w:tc>
          <w:tcPr>
            <w:tcW w:w="2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21046">
            <w:pPr>
              <w:widowControl/>
              <w:spacing w:line="360" w:lineRule="auto"/>
              <w:jc w:val="center"/>
              <w:textAlignment w:val="center"/>
              <w:rPr>
                <w:rFonts w:hint="eastAsia" w:ascii="宋体" w:hAnsi="宋体" w:cs="宋体"/>
                <w:kern w:val="0"/>
                <w:sz w:val="24"/>
                <w:lang w:val="en-US" w:eastAsia="zh-CN" w:bidi="ar"/>
              </w:rPr>
            </w:pPr>
            <w:r>
              <w:rPr>
                <w:rFonts w:hint="eastAsia" w:ascii="宋体" w:hAnsi="宋体" w:cs="宋体"/>
                <w:kern w:val="0"/>
                <w:sz w:val="24"/>
                <w:lang w:val="en-US" w:eastAsia="zh-CN" w:bidi="ar"/>
              </w:rPr>
              <w:t>二氧化碳、氮气汇流排巡检、维护、维修、更换气瓶。</w:t>
            </w: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AF5E">
            <w:pPr>
              <w:widowControl/>
              <w:spacing w:line="360" w:lineRule="auto"/>
              <w:jc w:val="center"/>
              <w:textAlignment w:val="center"/>
              <w:rPr>
                <w:rFonts w:hint="default" w:ascii="宋体" w:hAnsi="宋体" w:cs="宋体"/>
                <w:kern w:val="0"/>
                <w:sz w:val="24"/>
                <w:lang w:val="en-US" w:eastAsia="zh-CN" w:bidi="ar"/>
              </w:rPr>
            </w:pPr>
            <w:r>
              <w:rPr>
                <w:rFonts w:hint="eastAsia" w:ascii="宋体" w:hAnsi="宋体" w:cs="宋体"/>
                <w:kern w:val="0"/>
                <w:sz w:val="24"/>
                <w:lang w:val="en-US" w:eastAsia="zh-CN" w:bidi="ar"/>
              </w:rPr>
              <w:t>1项</w:t>
            </w:r>
          </w:p>
        </w:tc>
      </w:tr>
      <w:tr w14:paraId="27F61395">
        <w:tblPrEx>
          <w:tblCellMar>
            <w:top w:w="0" w:type="dxa"/>
            <w:left w:w="108" w:type="dxa"/>
            <w:bottom w:w="0" w:type="dxa"/>
            <w:right w:w="108" w:type="dxa"/>
          </w:tblCellMar>
        </w:tblPrEx>
        <w:trPr>
          <w:trHeight w:val="270" w:hRule="atLeast"/>
          <w:jc w:val="center"/>
        </w:trPr>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866BC">
            <w:pPr>
              <w:widowControl/>
              <w:spacing w:line="360" w:lineRule="auto"/>
              <w:jc w:val="center"/>
              <w:textAlignment w:val="center"/>
              <w:rPr>
                <w:rFonts w:hint="default" w:ascii="宋体" w:hAnsi="宋体" w:cs="宋体" w:eastAsiaTheme="minorEastAsia"/>
                <w:b/>
                <w:bCs/>
                <w:kern w:val="0"/>
                <w:sz w:val="24"/>
                <w:szCs w:val="24"/>
                <w:lang w:val="en-US" w:eastAsia="zh-CN" w:bidi="ar"/>
              </w:rPr>
            </w:pPr>
            <w:r>
              <w:rPr>
                <w:rFonts w:hint="eastAsia" w:ascii="宋体" w:hAnsi="宋体" w:cs="宋体"/>
                <w:b/>
                <w:bCs/>
                <w:kern w:val="0"/>
                <w:sz w:val="24"/>
                <w:lang w:val="en-US" w:eastAsia="zh-CN" w:bidi="ar"/>
              </w:rPr>
              <w:t>二</w:t>
            </w:r>
          </w:p>
        </w:tc>
        <w:tc>
          <w:tcPr>
            <w:tcW w:w="2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D0EF9">
            <w:pPr>
              <w:widowControl/>
              <w:spacing w:line="360" w:lineRule="auto"/>
              <w:jc w:val="center"/>
              <w:textAlignment w:val="center"/>
              <w:rPr>
                <w:rFonts w:hint="eastAsia" w:ascii="宋体" w:hAnsi="宋体" w:cs="宋体" w:eastAsiaTheme="minorEastAsia"/>
                <w:b/>
                <w:bCs/>
                <w:kern w:val="0"/>
                <w:sz w:val="24"/>
                <w:szCs w:val="24"/>
                <w:lang w:val="en-US" w:eastAsia="zh-CN" w:bidi="ar"/>
              </w:rPr>
            </w:pPr>
            <w:r>
              <w:rPr>
                <w:rFonts w:hint="eastAsia" w:ascii="宋体" w:hAnsi="宋体" w:cs="宋体"/>
                <w:b/>
                <w:bCs/>
                <w:kern w:val="0"/>
                <w:sz w:val="24"/>
                <w:lang w:val="en-US" w:eastAsia="zh-CN" w:bidi="ar"/>
              </w:rPr>
              <w:t>北山院区设备运行维护</w:t>
            </w: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1F19D">
            <w:pPr>
              <w:widowControl/>
              <w:spacing w:line="360" w:lineRule="auto"/>
              <w:jc w:val="center"/>
              <w:textAlignment w:val="center"/>
              <w:rPr>
                <w:rFonts w:hint="default" w:ascii="宋体" w:hAnsi="宋体" w:cs="宋体" w:eastAsiaTheme="minorEastAsia"/>
                <w:kern w:val="0"/>
                <w:sz w:val="24"/>
                <w:szCs w:val="24"/>
                <w:lang w:val="en-US" w:eastAsia="zh-CN" w:bidi="ar"/>
              </w:rPr>
            </w:pPr>
          </w:p>
        </w:tc>
      </w:tr>
      <w:tr w14:paraId="115DB497">
        <w:tblPrEx>
          <w:tblCellMar>
            <w:top w:w="0" w:type="dxa"/>
            <w:left w:w="108" w:type="dxa"/>
            <w:bottom w:w="0" w:type="dxa"/>
            <w:right w:w="108" w:type="dxa"/>
          </w:tblCellMar>
        </w:tblPrEx>
        <w:trPr>
          <w:trHeight w:val="270" w:hRule="atLeast"/>
          <w:jc w:val="center"/>
        </w:trPr>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EE548">
            <w:pPr>
              <w:widowControl/>
              <w:spacing w:line="360" w:lineRule="auto"/>
              <w:jc w:val="center"/>
              <w:textAlignment w:val="center"/>
              <w:rPr>
                <w:rFonts w:hint="default" w:ascii="宋体" w:hAnsi="宋体" w:cs="宋体" w:eastAsiaTheme="minorEastAsia"/>
                <w:kern w:val="0"/>
                <w:sz w:val="24"/>
                <w:szCs w:val="24"/>
                <w:lang w:val="en-US" w:eastAsia="zh-CN" w:bidi="ar"/>
              </w:rPr>
            </w:pPr>
            <w:r>
              <w:rPr>
                <w:rFonts w:hint="eastAsia" w:ascii="宋体" w:hAnsi="宋体" w:cs="宋体"/>
                <w:kern w:val="0"/>
                <w:sz w:val="24"/>
                <w:lang w:val="en-US" w:eastAsia="zh-CN" w:bidi="ar"/>
              </w:rPr>
              <w:t>1</w:t>
            </w:r>
          </w:p>
        </w:tc>
        <w:tc>
          <w:tcPr>
            <w:tcW w:w="2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04A6F">
            <w:pPr>
              <w:widowControl/>
              <w:spacing w:line="360" w:lineRule="auto"/>
              <w:jc w:val="center"/>
              <w:textAlignment w:val="center"/>
              <w:rPr>
                <w:rFonts w:hint="eastAsia" w:ascii="宋体" w:hAnsi="宋体" w:cs="宋体" w:eastAsiaTheme="minorEastAsia"/>
                <w:kern w:val="0"/>
                <w:sz w:val="24"/>
                <w:szCs w:val="24"/>
                <w:lang w:val="en-US" w:eastAsia="zh-CN" w:bidi="ar"/>
              </w:rPr>
            </w:pPr>
            <w:r>
              <w:rPr>
                <w:rFonts w:hint="eastAsia" w:ascii="宋体" w:hAnsi="宋体" w:cs="宋体"/>
                <w:kern w:val="0"/>
                <w:sz w:val="24"/>
                <w:lang w:bidi="ar"/>
              </w:rPr>
              <w:t>医用制氧</w:t>
            </w:r>
            <w:r>
              <w:rPr>
                <w:rFonts w:hint="eastAsia" w:ascii="宋体" w:hAnsi="宋体" w:cs="宋体"/>
                <w:kern w:val="0"/>
                <w:sz w:val="24"/>
                <w:lang w:val="en-US" w:eastAsia="zh-CN" w:bidi="ar"/>
              </w:rPr>
              <w:t>系统</w:t>
            </w:r>
            <w:r>
              <w:rPr>
                <w:rFonts w:hint="eastAsia" w:ascii="宋体" w:hAnsi="宋体" w:cs="宋体"/>
                <w:kern w:val="0"/>
                <w:sz w:val="24"/>
                <w:lang w:bidi="ar"/>
              </w:rPr>
              <w:t>保养</w:t>
            </w: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531BE">
            <w:pPr>
              <w:widowControl/>
              <w:spacing w:line="360" w:lineRule="auto"/>
              <w:jc w:val="center"/>
              <w:textAlignment w:val="center"/>
              <w:rPr>
                <w:rFonts w:hint="default" w:ascii="宋体" w:hAnsi="宋体" w:cs="宋体" w:eastAsiaTheme="minorEastAsia"/>
                <w:kern w:val="0"/>
                <w:sz w:val="24"/>
                <w:szCs w:val="24"/>
                <w:lang w:val="en-US" w:eastAsia="zh-CN" w:bidi="ar"/>
              </w:rPr>
            </w:pPr>
            <w:r>
              <w:rPr>
                <w:rFonts w:hint="eastAsia" w:ascii="宋体" w:hAnsi="宋体" w:cs="宋体"/>
                <w:kern w:val="0"/>
                <w:sz w:val="24"/>
                <w:lang w:val="en-US" w:eastAsia="zh-CN" w:bidi="ar"/>
              </w:rPr>
              <w:t>2套机组</w:t>
            </w:r>
          </w:p>
        </w:tc>
      </w:tr>
      <w:tr w14:paraId="798AB51D">
        <w:tblPrEx>
          <w:tblCellMar>
            <w:top w:w="0" w:type="dxa"/>
            <w:left w:w="108" w:type="dxa"/>
            <w:bottom w:w="0" w:type="dxa"/>
            <w:right w:w="108" w:type="dxa"/>
          </w:tblCellMar>
        </w:tblPrEx>
        <w:trPr>
          <w:trHeight w:val="270" w:hRule="atLeast"/>
          <w:jc w:val="center"/>
        </w:trPr>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FD5BB">
            <w:pPr>
              <w:widowControl/>
              <w:spacing w:line="360" w:lineRule="auto"/>
              <w:jc w:val="center"/>
              <w:textAlignment w:val="center"/>
              <w:rPr>
                <w:rFonts w:hint="default" w:ascii="宋体" w:hAnsi="宋体" w:cs="宋体" w:eastAsiaTheme="minorEastAsia"/>
                <w:kern w:val="0"/>
                <w:sz w:val="24"/>
                <w:szCs w:val="24"/>
                <w:lang w:val="en-US" w:eastAsia="zh-CN" w:bidi="ar"/>
              </w:rPr>
            </w:pPr>
            <w:r>
              <w:rPr>
                <w:rFonts w:hint="eastAsia" w:ascii="宋体" w:hAnsi="宋体" w:cs="宋体"/>
                <w:kern w:val="0"/>
                <w:sz w:val="24"/>
                <w:lang w:val="en-US" w:eastAsia="zh-CN" w:bidi="ar"/>
              </w:rPr>
              <w:t>2</w:t>
            </w:r>
          </w:p>
        </w:tc>
        <w:tc>
          <w:tcPr>
            <w:tcW w:w="2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03F66">
            <w:pPr>
              <w:widowControl/>
              <w:spacing w:line="360" w:lineRule="auto"/>
              <w:jc w:val="center"/>
              <w:textAlignment w:val="center"/>
              <w:rPr>
                <w:rFonts w:hint="eastAsia" w:ascii="宋体" w:hAnsi="宋体" w:cs="宋体" w:eastAsiaTheme="minorEastAsia"/>
                <w:kern w:val="0"/>
                <w:sz w:val="24"/>
                <w:szCs w:val="24"/>
                <w:lang w:val="en-US" w:eastAsia="zh-CN" w:bidi="ar"/>
              </w:rPr>
            </w:pPr>
            <w:r>
              <w:rPr>
                <w:rFonts w:hint="eastAsia" w:ascii="宋体" w:hAnsi="宋体" w:cs="宋体"/>
                <w:kern w:val="0"/>
                <w:sz w:val="24"/>
                <w:lang w:val="en-US" w:eastAsia="zh-CN" w:bidi="ar"/>
              </w:rPr>
              <w:t>医用中心吸引系统保养</w:t>
            </w: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C232">
            <w:pPr>
              <w:widowControl/>
              <w:spacing w:line="360" w:lineRule="auto"/>
              <w:jc w:val="center"/>
              <w:textAlignment w:val="center"/>
              <w:rPr>
                <w:rFonts w:hint="default" w:ascii="宋体" w:hAnsi="宋体" w:cs="宋体" w:eastAsiaTheme="minorEastAsia"/>
                <w:kern w:val="0"/>
                <w:sz w:val="24"/>
                <w:szCs w:val="24"/>
                <w:lang w:val="en-US" w:eastAsia="zh-CN" w:bidi="ar"/>
              </w:rPr>
            </w:pPr>
            <w:r>
              <w:rPr>
                <w:rFonts w:hint="eastAsia" w:ascii="宋体" w:hAnsi="宋体" w:cs="宋体"/>
                <w:kern w:val="0"/>
                <w:sz w:val="24"/>
                <w:lang w:val="en-US" w:eastAsia="zh-CN" w:bidi="ar"/>
              </w:rPr>
              <w:t>2套机组</w:t>
            </w:r>
          </w:p>
        </w:tc>
      </w:tr>
      <w:tr w14:paraId="5A562DE4">
        <w:tblPrEx>
          <w:tblCellMar>
            <w:top w:w="0" w:type="dxa"/>
            <w:left w:w="108" w:type="dxa"/>
            <w:bottom w:w="0" w:type="dxa"/>
            <w:right w:w="108" w:type="dxa"/>
          </w:tblCellMar>
        </w:tblPrEx>
        <w:trPr>
          <w:trHeight w:val="270" w:hRule="atLeast"/>
          <w:jc w:val="center"/>
        </w:trPr>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E557C">
            <w:pPr>
              <w:widowControl/>
              <w:spacing w:line="360" w:lineRule="auto"/>
              <w:jc w:val="center"/>
              <w:textAlignment w:val="center"/>
              <w:rPr>
                <w:rFonts w:hint="default" w:ascii="宋体" w:hAnsi="宋体" w:eastAsia="宋体" w:cs="宋体"/>
                <w:kern w:val="0"/>
                <w:sz w:val="24"/>
                <w:szCs w:val="24"/>
                <w:lang w:val="en-US" w:eastAsia="zh-CN" w:bidi="ar"/>
              </w:rPr>
            </w:pPr>
            <w:r>
              <w:rPr>
                <w:rFonts w:hint="eastAsia" w:ascii="宋体" w:hAnsi="宋体" w:cs="宋体"/>
                <w:kern w:val="0"/>
                <w:sz w:val="24"/>
                <w:lang w:val="en-US" w:eastAsia="zh-CN" w:bidi="ar"/>
              </w:rPr>
              <w:t>3</w:t>
            </w:r>
          </w:p>
        </w:tc>
        <w:tc>
          <w:tcPr>
            <w:tcW w:w="2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81EA7">
            <w:pPr>
              <w:widowControl/>
              <w:spacing w:line="360" w:lineRule="auto"/>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lang w:bidi="ar"/>
              </w:rPr>
              <w:t>医气</w:t>
            </w:r>
            <w:r>
              <w:rPr>
                <w:rFonts w:hint="eastAsia" w:ascii="宋体" w:hAnsi="宋体" w:cs="宋体"/>
                <w:kern w:val="0"/>
                <w:sz w:val="24"/>
                <w:lang w:val="en-US" w:eastAsia="zh-CN" w:bidi="ar"/>
              </w:rPr>
              <w:t>管路设备带</w:t>
            </w:r>
            <w:r>
              <w:rPr>
                <w:rFonts w:hint="eastAsia" w:ascii="宋体" w:hAnsi="宋体" w:cs="宋体"/>
                <w:kern w:val="0"/>
                <w:sz w:val="24"/>
                <w:lang w:bidi="ar"/>
              </w:rPr>
              <w:t>系统维</w:t>
            </w:r>
            <w:r>
              <w:rPr>
                <w:rFonts w:hint="eastAsia" w:ascii="宋体" w:hAnsi="宋体" w:cs="宋体"/>
                <w:kern w:val="0"/>
                <w:sz w:val="24"/>
                <w:lang w:val="en-US" w:eastAsia="zh-CN" w:bidi="ar"/>
              </w:rPr>
              <w:t>护</w:t>
            </w: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6120">
            <w:pPr>
              <w:widowControl/>
              <w:spacing w:line="360" w:lineRule="auto"/>
              <w:jc w:val="center"/>
              <w:textAlignment w:val="center"/>
              <w:rPr>
                <w:rFonts w:hint="default" w:ascii="宋体" w:hAnsi="宋体" w:cs="宋体" w:eastAsiaTheme="minorEastAsia"/>
                <w:kern w:val="0"/>
                <w:sz w:val="24"/>
                <w:szCs w:val="24"/>
                <w:lang w:val="en-US" w:eastAsia="zh-CN" w:bidi="ar"/>
              </w:rPr>
            </w:pPr>
            <w:r>
              <w:rPr>
                <w:rFonts w:hint="eastAsia" w:ascii="宋体" w:hAnsi="宋体" w:cs="宋体"/>
                <w:kern w:val="0"/>
                <w:sz w:val="24"/>
                <w:lang w:val="en-US" w:eastAsia="zh-CN" w:bidi="ar"/>
              </w:rPr>
              <w:t>约200床位</w:t>
            </w:r>
          </w:p>
        </w:tc>
      </w:tr>
      <w:tr w14:paraId="1D5C9F98">
        <w:tblPrEx>
          <w:tblCellMar>
            <w:top w:w="0" w:type="dxa"/>
            <w:left w:w="108" w:type="dxa"/>
            <w:bottom w:w="0" w:type="dxa"/>
            <w:right w:w="108" w:type="dxa"/>
          </w:tblCellMar>
        </w:tblPrEx>
        <w:trPr>
          <w:trHeight w:val="270" w:hRule="atLeast"/>
          <w:jc w:val="center"/>
        </w:trPr>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21109">
            <w:pPr>
              <w:widowControl/>
              <w:spacing w:line="360" w:lineRule="auto"/>
              <w:jc w:val="center"/>
              <w:textAlignment w:val="center"/>
              <w:rPr>
                <w:rFonts w:hint="default" w:ascii="宋体" w:hAnsi="宋体" w:eastAsia="宋体" w:cs="宋体"/>
                <w:kern w:val="0"/>
                <w:sz w:val="24"/>
                <w:szCs w:val="24"/>
                <w:lang w:val="en-US" w:eastAsia="zh-CN" w:bidi="ar"/>
              </w:rPr>
            </w:pPr>
            <w:r>
              <w:rPr>
                <w:rFonts w:hint="eastAsia" w:ascii="宋体" w:hAnsi="宋体" w:cs="宋体"/>
                <w:kern w:val="0"/>
                <w:sz w:val="24"/>
                <w:lang w:val="en-US" w:eastAsia="zh-CN" w:bidi="ar"/>
              </w:rPr>
              <w:t>4</w:t>
            </w:r>
          </w:p>
        </w:tc>
        <w:tc>
          <w:tcPr>
            <w:tcW w:w="2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4ADC8">
            <w:pPr>
              <w:widowControl/>
              <w:spacing w:line="360" w:lineRule="auto"/>
              <w:jc w:val="center"/>
              <w:textAlignment w:val="center"/>
              <w:rPr>
                <w:rFonts w:hint="eastAsia" w:ascii="宋体" w:hAnsi="宋体" w:eastAsia="宋体" w:cs="宋体"/>
                <w:kern w:val="0"/>
                <w:sz w:val="24"/>
                <w:szCs w:val="24"/>
                <w:lang w:val="en-US" w:eastAsia="zh-CN" w:bidi="ar"/>
              </w:rPr>
            </w:pPr>
            <w:r>
              <w:rPr>
                <w:rFonts w:hint="eastAsia" w:ascii="宋体" w:hAnsi="宋体" w:cs="宋体"/>
                <w:kern w:val="0"/>
                <w:sz w:val="24"/>
                <w:lang w:val="en-US" w:eastAsia="zh-CN" w:bidi="ar"/>
              </w:rPr>
              <w:t>安全阀、压力表、氧气送检</w:t>
            </w: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0BBA6">
            <w:pPr>
              <w:widowControl/>
              <w:spacing w:line="360" w:lineRule="auto"/>
              <w:jc w:val="center"/>
              <w:textAlignment w:val="center"/>
              <w:rPr>
                <w:rFonts w:hint="default" w:ascii="宋体" w:hAnsi="宋体" w:eastAsia="宋体" w:cs="宋体"/>
                <w:kern w:val="0"/>
                <w:sz w:val="24"/>
                <w:szCs w:val="24"/>
                <w:lang w:val="en-US" w:eastAsia="zh-CN" w:bidi="ar"/>
              </w:rPr>
            </w:pPr>
            <w:r>
              <w:rPr>
                <w:rFonts w:hint="eastAsia" w:ascii="宋体" w:hAnsi="宋体" w:cs="宋体"/>
                <w:kern w:val="0"/>
                <w:sz w:val="24"/>
                <w:lang w:val="en-US" w:eastAsia="zh-CN" w:bidi="ar"/>
              </w:rPr>
              <w:t>1项</w:t>
            </w:r>
          </w:p>
        </w:tc>
      </w:tr>
      <w:tr w14:paraId="2F79C08F">
        <w:tblPrEx>
          <w:tblCellMar>
            <w:top w:w="0" w:type="dxa"/>
            <w:left w:w="108" w:type="dxa"/>
            <w:bottom w:w="0" w:type="dxa"/>
            <w:right w:w="108" w:type="dxa"/>
          </w:tblCellMar>
        </w:tblPrEx>
        <w:trPr>
          <w:trHeight w:val="270" w:hRule="atLeast"/>
          <w:jc w:val="center"/>
        </w:trPr>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367B8">
            <w:pPr>
              <w:widowControl/>
              <w:spacing w:line="360" w:lineRule="auto"/>
              <w:jc w:val="center"/>
              <w:textAlignment w:val="center"/>
              <w:rPr>
                <w:rFonts w:hint="default" w:ascii="宋体" w:hAnsi="宋体" w:eastAsia="宋体" w:cs="宋体"/>
                <w:kern w:val="0"/>
                <w:sz w:val="24"/>
                <w:szCs w:val="24"/>
                <w:lang w:val="en-US" w:eastAsia="zh-CN" w:bidi="ar"/>
              </w:rPr>
            </w:pPr>
            <w:r>
              <w:rPr>
                <w:rFonts w:hint="eastAsia" w:ascii="宋体" w:hAnsi="宋体" w:cs="宋体"/>
                <w:kern w:val="0"/>
                <w:sz w:val="24"/>
                <w:lang w:val="en-US" w:eastAsia="zh-CN" w:bidi="ar"/>
              </w:rPr>
              <w:t>5</w:t>
            </w:r>
          </w:p>
        </w:tc>
        <w:tc>
          <w:tcPr>
            <w:tcW w:w="4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F452">
            <w:pPr>
              <w:widowControl/>
              <w:spacing w:line="360" w:lineRule="auto"/>
              <w:jc w:val="center"/>
              <w:textAlignment w:val="center"/>
              <w:rPr>
                <w:rFonts w:hint="default" w:ascii="宋体" w:hAnsi="宋体" w:eastAsia="宋体" w:cs="宋体"/>
                <w:kern w:val="0"/>
                <w:sz w:val="24"/>
                <w:szCs w:val="24"/>
                <w:lang w:val="en-US" w:eastAsia="zh-CN" w:bidi="ar"/>
              </w:rPr>
            </w:pPr>
            <w:r>
              <w:rPr>
                <w:rFonts w:hint="eastAsia" w:ascii="宋体" w:hAnsi="宋体" w:cs="宋体"/>
                <w:kern w:val="0"/>
                <w:sz w:val="24"/>
                <w:lang w:val="en-US" w:eastAsia="zh-CN" w:bidi="ar"/>
              </w:rPr>
              <w:t>病床、治疗车等相关五金维修、焊接。</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0D463">
            <w:pPr>
              <w:widowControl/>
              <w:spacing w:line="360" w:lineRule="auto"/>
              <w:jc w:val="center"/>
              <w:textAlignment w:val="center"/>
              <w:rPr>
                <w:rFonts w:hint="default" w:ascii="宋体" w:hAnsi="宋体" w:eastAsia="宋体" w:cs="宋体"/>
                <w:kern w:val="0"/>
                <w:sz w:val="24"/>
                <w:szCs w:val="24"/>
                <w:lang w:val="en-US" w:eastAsia="zh-CN" w:bidi="ar"/>
              </w:rPr>
            </w:pPr>
            <w:r>
              <w:rPr>
                <w:rFonts w:hint="eastAsia" w:ascii="宋体" w:hAnsi="宋体" w:cs="宋体"/>
                <w:kern w:val="0"/>
                <w:sz w:val="24"/>
                <w:lang w:val="en-US" w:eastAsia="zh-CN" w:bidi="ar"/>
              </w:rPr>
              <w:t>1项</w:t>
            </w:r>
          </w:p>
        </w:tc>
      </w:tr>
      <w:tr w14:paraId="424B4560">
        <w:tblPrEx>
          <w:tblCellMar>
            <w:top w:w="0" w:type="dxa"/>
            <w:left w:w="108" w:type="dxa"/>
            <w:bottom w:w="0" w:type="dxa"/>
            <w:right w:w="108" w:type="dxa"/>
          </w:tblCellMar>
        </w:tblPrEx>
        <w:trPr>
          <w:trHeight w:val="270" w:hRule="atLeast"/>
          <w:jc w:val="center"/>
        </w:trPr>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246D6">
            <w:pPr>
              <w:widowControl/>
              <w:spacing w:line="360" w:lineRule="auto"/>
              <w:jc w:val="center"/>
              <w:textAlignment w:val="center"/>
              <w:rPr>
                <w:rFonts w:hint="eastAsia" w:ascii="宋体" w:hAnsi="宋体" w:cs="宋体" w:eastAsiaTheme="minorEastAsia"/>
                <w:kern w:val="0"/>
                <w:sz w:val="24"/>
                <w:szCs w:val="24"/>
                <w:lang w:val="en-US" w:eastAsia="zh-CN" w:bidi="ar"/>
              </w:rPr>
            </w:pPr>
            <w:r>
              <w:rPr>
                <w:rFonts w:hint="eastAsia" w:ascii="宋体" w:hAnsi="宋体" w:cs="宋体"/>
                <w:kern w:val="0"/>
                <w:sz w:val="24"/>
                <w:lang w:val="en-US" w:eastAsia="zh-CN" w:bidi="ar"/>
              </w:rPr>
              <w:t>6</w:t>
            </w:r>
          </w:p>
        </w:tc>
        <w:tc>
          <w:tcPr>
            <w:tcW w:w="2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F09CB">
            <w:pPr>
              <w:widowControl/>
              <w:spacing w:line="360" w:lineRule="auto"/>
              <w:jc w:val="center"/>
              <w:textAlignment w:val="center"/>
              <w:rPr>
                <w:rFonts w:hint="eastAsia" w:ascii="宋体" w:hAnsi="宋体" w:eastAsia="宋体" w:cs="宋体"/>
                <w:kern w:val="0"/>
                <w:sz w:val="24"/>
                <w:szCs w:val="24"/>
                <w:lang w:val="en-US" w:eastAsia="zh-CN" w:bidi="ar"/>
              </w:rPr>
            </w:pPr>
            <w:r>
              <w:rPr>
                <w:rFonts w:hint="eastAsia" w:ascii="宋体" w:hAnsi="宋体" w:cs="宋体"/>
                <w:kern w:val="0"/>
                <w:sz w:val="24"/>
                <w:lang w:val="en-US" w:eastAsia="zh-CN" w:bidi="ar"/>
              </w:rPr>
              <w:t>值班巡检</w:t>
            </w: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2366A">
            <w:pPr>
              <w:widowControl/>
              <w:spacing w:line="360" w:lineRule="auto"/>
              <w:jc w:val="center"/>
              <w:textAlignment w:val="center"/>
              <w:rPr>
                <w:rFonts w:hint="eastAsia" w:ascii="宋体" w:hAnsi="宋体" w:eastAsia="宋体" w:cs="宋体"/>
                <w:kern w:val="0"/>
                <w:sz w:val="24"/>
                <w:szCs w:val="24"/>
                <w:lang w:val="en-US" w:eastAsia="zh-CN" w:bidi="ar"/>
              </w:rPr>
            </w:pPr>
            <w:r>
              <w:rPr>
                <w:rFonts w:hint="eastAsia" w:ascii="宋体" w:hAnsi="宋体" w:cs="宋体"/>
                <w:kern w:val="0"/>
                <w:sz w:val="24"/>
                <w:lang w:val="en-US" w:eastAsia="zh-CN" w:bidi="ar"/>
              </w:rPr>
              <w:t>1项</w:t>
            </w:r>
          </w:p>
        </w:tc>
      </w:tr>
    </w:tbl>
    <w:p w14:paraId="097894C7">
      <w:pPr>
        <w:pStyle w:val="16"/>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 xml:space="preserve">   </w:t>
      </w:r>
    </w:p>
    <w:p w14:paraId="00FC5C32">
      <w:pPr>
        <w:pStyle w:val="16"/>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2、服务内容：</w:t>
      </w:r>
    </w:p>
    <w:p w14:paraId="4F1C7286">
      <w:pPr>
        <w:pStyle w:val="16"/>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50"/>
        <w:textAlignment w:val="auto"/>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（1）三气系统及管路设备带、UPS电源设备定期保养、巡检、维修，病床维护、维修。</w:t>
      </w:r>
    </w:p>
    <w:p w14:paraId="4CCEFA2B">
      <w:pPr>
        <w:pStyle w:val="16"/>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50"/>
        <w:textAlignment w:val="auto"/>
        <w:rPr>
          <w:rFonts w:hint="default"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（2）驻场人员≥2人，故障响应时间≤20分钟，每6小时巡检1次。</w:t>
      </w:r>
    </w:p>
    <w:p w14:paraId="3F2D018E">
      <w:pPr>
        <w:pStyle w:val="16"/>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50"/>
        <w:textAlignment w:val="auto"/>
        <w:rPr>
          <w:rFonts w:hint="default" w:ascii="仿宋_GB2312" w:hAnsi="新宋体" w:eastAsia="仿宋_GB2312" w:cs="新宋体"/>
          <w:color w:val="000000"/>
          <w:kern w:val="2"/>
          <w:sz w:val="28"/>
          <w:szCs w:val="28"/>
          <w:lang w:val="en-US" w:eastAsia="zh-CN" w:bidi="ar-SA"/>
        </w:rPr>
      </w:pPr>
    </w:p>
    <w:sectPr>
      <w:pgSz w:w="11906" w:h="16838"/>
      <w:pgMar w:top="720" w:right="1306" w:bottom="720" w:left="13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正中黑简体">
    <w:panose1 w:val="02000000000000000000"/>
    <w:charset w:val="86"/>
    <w:family w:val="auto"/>
    <w:pitch w:val="default"/>
    <w:sig w:usb0="00000001" w:usb1="08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方正大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E1BC4"/>
    <w:multiLevelType w:val="multilevel"/>
    <w:tmpl w:val="007E1BC4"/>
    <w:lvl w:ilvl="0" w:tentative="0">
      <w:start w:val="1"/>
      <w:numFmt w:val="decimal"/>
      <w:suff w:val="nothing"/>
      <w:lvlText w:val="第%1章 "/>
      <w:lvlJc w:val="left"/>
      <w:pPr>
        <w:ind w:left="0" w:firstLine="0"/>
      </w:pPr>
      <w:rPr>
        <w:rFonts w:hint="eastAsia"/>
      </w:rPr>
    </w:lvl>
    <w:lvl w:ilvl="1" w:tentative="0">
      <w:start w:val="1"/>
      <w:numFmt w:val="decimal"/>
      <w:pStyle w:val="3"/>
      <w:lvlText w:val="%1.%2"/>
      <w:lvlJc w:val="left"/>
      <w:pPr>
        <w:tabs>
          <w:tab w:val="left" w:pos="720"/>
        </w:tabs>
        <w:ind w:left="0" w:firstLine="0"/>
      </w:pPr>
      <w:rPr>
        <w:rFonts w:hint="eastAsia"/>
      </w:rPr>
    </w:lvl>
    <w:lvl w:ilvl="2" w:tentative="0">
      <w:start w:val="1"/>
      <w:numFmt w:val="decimal"/>
      <w:pStyle w:val="5"/>
      <w:lvlText w:val="%1.%2.%3"/>
      <w:lvlJc w:val="left"/>
      <w:pPr>
        <w:tabs>
          <w:tab w:val="left" w:pos="720"/>
        </w:tabs>
        <w:ind w:left="0" w:firstLine="0"/>
      </w:pPr>
      <w:rPr>
        <w:rFonts w:hint="eastAsia"/>
      </w:rPr>
    </w:lvl>
    <w:lvl w:ilvl="3" w:tentative="0">
      <w:start w:val="1"/>
      <w:numFmt w:val="decimal"/>
      <w:lvlText w:val="%1.%2.%3.%4"/>
      <w:lvlJc w:val="left"/>
      <w:pPr>
        <w:tabs>
          <w:tab w:val="left" w:pos="1080"/>
        </w:tabs>
        <w:ind w:left="0" w:firstLine="0"/>
      </w:pPr>
      <w:rPr>
        <w:rFonts w:hint="eastAsia"/>
      </w:rPr>
    </w:lvl>
    <w:lvl w:ilvl="4" w:tentative="0">
      <w:start w:val="1"/>
      <w:numFmt w:val="decimal"/>
      <w:lvlText w:val="%1.%2.%3.%4.%5"/>
      <w:lvlJc w:val="left"/>
      <w:pPr>
        <w:tabs>
          <w:tab w:val="left" w:pos="1440"/>
        </w:tabs>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lYWNjZjJkYWQ0ZDVkOTIxOWYwYTlkNmVlZmVlMmIifQ=="/>
  </w:docVars>
  <w:rsids>
    <w:rsidRoot w:val="339214BD"/>
    <w:rsid w:val="015654C1"/>
    <w:rsid w:val="07852B0D"/>
    <w:rsid w:val="07F104F2"/>
    <w:rsid w:val="0900066D"/>
    <w:rsid w:val="09E56B4D"/>
    <w:rsid w:val="0BF670D2"/>
    <w:rsid w:val="0CBF4BF8"/>
    <w:rsid w:val="111F4059"/>
    <w:rsid w:val="13AD71F9"/>
    <w:rsid w:val="161F1C2F"/>
    <w:rsid w:val="16252961"/>
    <w:rsid w:val="186A2B9B"/>
    <w:rsid w:val="19700A6A"/>
    <w:rsid w:val="21694EBE"/>
    <w:rsid w:val="244B3216"/>
    <w:rsid w:val="24D36ACF"/>
    <w:rsid w:val="28481571"/>
    <w:rsid w:val="28815AF4"/>
    <w:rsid w:val="28DC6898"/>
    <w:rsid w:val="2B624D55"/>
    <w:rsid w:val="2EC27C7F"/>
    <w:rsid w:val="2F4D332A"/>
    <w:rsid w:val="304B32FF"/>
    <w:rsid w:val="339214BD"/>
    <w:rsid w:val="34220D2C"/>
    <w:rsid w:val="39455D43"/>
    <w:rsid w:val="3C1B4EB3"/>
    <w:rsid w:val="3C1D5A5B"/>
    <w:rsid w:val="3DA24E24"/>
    <w:rsid w:val="3EE33949"/>
    <w:rsid w:val="3F22508C"/>
    <w:rsid w:val="408A49C4"/>
    <w:rsid w:val="43B760D3"/>
    <w:rsid w:val="44112439"/>
    <w:rsid w:val="452A1EF4"/>
    <w:rsid w:val="493556E9"/>
    <w:rsid w:val="498D1590"/>
    <w:rsid w:val="49CB3C12"/>
    <w:rsid w:val="4C881B9E"/>
    <w:rsid w:val="4CC02DF0"/>
    <w:rsid w:val="4E4D3298"/>
    <w:rsid w:val="4F224A45"/>
    <w:rsid w:val="519225EC"/>
    <w:rsid w:val="53430F2E"/>
    <w:rsid w:val="58010842"/>
    <w:rsid w:val="5AD810F7"/>
    <w:rsid w:val="5C444B7A"/>
    <w:rsid w:val="5C526EC3"/>
    <w:rsid w:val="5FC9520A"/>
    <w:rsid w:val="60CA001D"/>
    <w:rsid w:val="60EC5883"/>
    <w:rsid w:val="616C61E3"/>
    <w:rsid w:val="6523452D"/>
    <w:rsid w:val="664D5E5F"/>
    <w:rsid w:val="693C417F"/>
    <w:rsid w:val="6CD44FC1"/>
    <w:rsid w:val="6EB44A94"/>
    <w:rsid w:val="720D5278"/>
    <w:rsid w:val="72214FD1"/>
    <w:rsid w:val="74284450"/>
    <w:rsid w:val="744D026E"/>
    <w:rsid w:val="77EE09D2"/>
    <w:rsid w:val="7C2C1B35"/>
    <w:rsid w:val="7DC925DC"/>
    <w:rsid w:val="7DEC1710"/>
    <w:rsid w:val="7F665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4"/>
    <w:qFormat/>
    <w:uiPriority w:val="0"/>
    <w:pPr>
      <w:keepNext/>
      <w:keepLines/>
      <w:numPr>
        <w:ilvl w:val="1"/>
        <w:numId w:val="1"/>
      </w:numPr>
      <w:tabs>
        <w:tab w:val="left" w:pos="525"/>
      </w:tabs>
      <w:spacing w:before="60"/>
      <w:outlineLvl w:val="1"/>
    </w:pPr>
    <w:rPr>
      <w:b/>
      <w:bCs/>
      <w:sz w:val="32"/>
      <w:szCs w:val="32"/>
    </w:rPr>
  </w:style>
  <w:style w:type="paragraph" w:styleId="5">
    <w:name w:val="heading 3"/>
    <w:basedOn w:val="1"/>
    <w:next w:val="4"/>
    <w:qFormat/>
    <w:uiPriority w:val="0"/>
    <w:pPr>
      <w:keepNext/>
      <w:keepLines/>
      <w:numPr>
        <w:ilvl w:val="2"/>
        <w:numId w:val="1"/>
      </w:numPr>
      <w:spacing w:before="60"/>
      <w:outlineLvl w:val="2"/>
    </w:pPr>
    <w:rPr>
      <w:b/>
      <w:bCs/>
      <w:sz w:val="28"/>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after="0" w:line="380" w:lineRule="atLeast"/>
      <w:jc w:val="both"/>
    </w:pPr>
    <w:rPr>
      <w:rFonts w:ascii="Times New Roman" w:hAnsi="Times New Roman" w:eastAsia="宋体" w:cs="Times New Roman"/>
      <w:kern w:val="2"/>
      <w:sz w:val="24"/>
      <w:szCs w:val="24"/>
      <w:lang w:val="en-US" w:eastAsia="zh-CN" w:bidi="ar-SA"/>
    </w:rPr>
  </w:style>
  <w:style w:type="paragraph" w:styleId="4">
    <w:name w:val="Normal Indent"/>
    <w:basedOn w:val="1"/>
    <w:semiHidden/>
    <w:unhideWhenUsed/>
    <w:qFormat/>
    <w:uiPriority w:val="99"/>
    <w:pPr>
      <w:ind w:firstLine="420" w:firstLineChars="200"/>
    </w:pPr>
  </w:style>
  <w:style w:type="paragraph" w:styleId="6">
    <w:name w:val="annotation text"/>
    <w:basedOn w:val="1"/>
    <w:qFormat/>
    <w:uiPriority w:val="0"/>
    <w:pPr>
      <w:jc w:val="left"/>
    </w:p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customStyle="1" w:styleId="13">
    <w:name w:val="font01"/>
    <w:basedOn w:val="11"/>
    <w:qFormat/>
    <w:uiPriority w:val="0"/>
    <w:rPr>
      <w:rFonts w:hint="eastAsia" w:ascii="宋体" w:hAnsi="宋体" w:eastAsia="宋体" w:cs="宋体"/>
      <w:color w:val="000000"/>
      <w:sz w:val="22"/>
      <w:szCs w:val="22"/>
      <w:u w:val="none"/>
    </w:rPr>
  </w:style>
  <w:style w:type="character" w:customStyle="1" w:styleId="14">
    <w:name w:val="font51"/>
    <w:basedOn w:val="11"/>
    <w:qFormat/>
    <w:uiPriority w:val="0"/>
    <w:rPr>
      <w:rFonts w:ascii="仿宋_GB2312" w:eastAsia="仿宋_GB2312" w:cs="仿宋_GB2312"/>
      <w:color w:val="000000"/>
      <w:sz w:val="28"/>
      <w:szCs w:val="28"/>
      <w:u w:val="none"/>
    </w:rPr>
  </w:style>
  <w:style w:type="character" w:customStyle="1" w:styleId="15">
    <w:name w:val="font41"/>
    <w:basedOn w:val="11"/>
    <w:qFormat/>
    <w:uiPriority w:val="0"/>
    <w:rPr>
      <w:rFonts w:hint="eastAsia" w:ascii="方正小标宋简体" w:hAnsi="方正小标宋简体" w:eastAsia="方正小标宋简体" w:cs="方正小标宋简体"/>
      <w:color w:val="000000"/>
      <w:sz w:val="28"/>
      <w:szCs w:val="28"/>
      <w:u w:val="none"/>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1892</Words>
  <Characters>2194</Characters>
  <Lines>0</Lines>
  <Paragraphs>0</Paragraphs>
  <TotalTime>11</TotalTime>
  <ScaleCrop>false</ScaleCrop>
  <LinksUpToDate>false</LinksUpToDate>
  <CharactersWithSpaces>2263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2023-03-01T02:35:00Z</dcterms:created>
  <dc:creator>-常在心</dc:creator>
  <cp:lastModifiedBy>c晴妹</cp:lastModifiedBy>
  <cp:lastPrinted>2026-04-03T07:42:00Z</cp:lastPrinted>
  <dcterms:modified xsi:type="dcterms:W3CDTF">2026-04-07T09:02:41Z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FD9AC5C6F3054FF3B7788010DD3BADB7_13</vt:lpwstr>
  </property>
  <property fmtid="{D5CDD505-2E9C-101B-9397-08002B2CF9AE}" pid="4" name="KSOTemplateDocerSaveRecord">
    <vt:lpwstr>eyJoZGlkIjoiZTMzNGI3NzA3YjUzY2Y2ODg5OTFlMTExNGNmYWExZTgiLCJ1c2VySWQiOiI0NDk5NzI5NjgifQ==</vt:lpwstr>
  </property>
</Properties>
</file>