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778D5">
      <w:pPr>
        <w:pStyle w:val="11"/>
        <w:ind w:left="0" w:leftChars="0" w:firstLine="0" w:firstLineChars="0"/>
        <w:jc w:val="left"/>
        <w:rPr>
          <w:rFonts w:hint="eastAsia" w:ascii="仿宋_GB2312" w:hAnsi="新宋体" w:eastAsia="仿宋_GB2312" w:cs="新宋体"/>
          <w:b/>
          <w:bCs/>
          <w:color w:val="000000"/>
          <w:kern w:val="2"/>
          <w:sz w:val="28"/>
          <w:szCs w:val="28"/>
          <w:lang w:val="en-US" w:eastAsia="zh-CN" w:bidi="ar-SA"/>
        </w:rPr>
      </w:pPr>
      <w:bookmarkStart w:id="0" w:name="_GoBack"/>
      <w:bookmarkEnd w:id="0"/>
      <w:r>
        <w:rPr>
          <w:rFonts w:hint="eastAsia" w:ascii="仿宋_GB2312" w:hAnsi="新宋体" w:eastAsia="仿宋_GB2312" w:cs="新宋体"/>
          <w:b/>
          <w:bCs/>
          <w:color w:val="000000"/>
          <w:kern w:val="2"/>
          <w:sz w:val="28"/>
          <w:szCs w:val="28"/>
          <w:lang w:val="en-US" w:eastAsia="zh-CN" w:bidi="ar-SA"/>
        </w:rPr>
        <w:t>附件1</w:t>
      </w:r>
    </w:p>
    <w:p w14:paraId="234A20C8">
      <w:pPr>
        <w:keepNext w:val="0"/>
        <w:keepLines w:val="0"/>
        <w:widowControl/>
        <w:suppressLineNumbers w:val="0"/>
        <w:jc w:val="center"/>
        <w:textAlignment w:val="center"/>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XX公司报名表</w:t>
      </w:r>
    </w:p>
    <w:tbl>
      <w:tblPr>
        <w:tblStyle w:val="5"/>
        <w:tblW w:w="9304"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2"/>
        <w:gridCol w:w="5012"/>
      </w:tblGrid>
      <w:tr w14:paraId="7423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5E7E65D">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公司名称</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407C7057">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XX公司</w:t>
            </w:r>
          </w:p>
        </w:tc>
      </w:tr>
      <w:tr w14:paraId="48F9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018169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联系人姓名</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67DCEA7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小王</w:t>
            </w:r>
          </w:p>
        </w:tc>
      </w:tr>
      <w:tr w14:paraId="2C05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1124C7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身份证号码</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499F3B5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5XXX</w:t>
            </w:r>
          </w:p>
        </w:tc>
      </w:tr>
      <w:tr w14:paraId="24E8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6DE3D6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联系电话（手机）</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25AD58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183XXX</w:t>
            </w:r>
          </w:p>
        </w:tc>
      </w:tr>
      <w:tr w14:paraId="6B1F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F6A4D7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联系电话（办公）</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5D06A1A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077X-XXX</w:t>
            </w:r>
          </w:p>
        </w:tc>
      </w:tr>
      <w:tr w14:paraId="3FFB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931F134">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邮箱</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AA3EF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01E2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149482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报名设备（填写医疗器械注册证/备案凭证名称及注册证号）</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D2471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1D7A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7388B7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生产厂商</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158BA91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XXX公司</w:t>
            </w:r>
          </w:p>
        </w:tc>
      </w:tr>
      <w:tr w14:paraId="5D88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0BF9D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67EF7D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品牌1</w:t>
            </w:r>
          </w:p>
        </w:tc>
      </w:tr>
      <w:tr w14:paraId="6F8D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095500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F01C89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型号1</w:t>
            </w:r>
          </w:p>
        </w:tc>
      </w:tr>
      <w:tr w14:paraId="2044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557BC9B">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单价（万元）</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1FE8552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2600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A86F068">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供货时长（天）</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05459D8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0806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A83D61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质保期（年）</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26FD66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54AB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909DBC3">
            <w:pPr>
              <w:keepNext w:val="0"/>
              <w:keepLines w:val="0"/>
              <w:widowControl/>
              <w:suppressLineNumbers w:val="0"/>
              <w:jc w:val="left"/>
              <w:textAlignment w:val="center"/>
              <w:rPr>
                <w:rFonts w:hint="default"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使用期限（年）</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0399FF1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7C43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0412B5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是否兼容其他耗材</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4F3F1C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是，耗材名称及报价、医保收费编码及价格、物价编码及价格，可附件。    □ 否。</w:t>
            </w:r>
          </w:p>
        </w:tc>
      </w:tr>
      <w:tr w14:paraId="000C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25CD83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专机专用耗材名称及报价、医保收费编码及价格、物价编码及价格</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CDA99E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1.XXX；2.XXX（可附件）</w:t>
            </w:r>
          </w:p>
        </w:tc>
      </w:tr>
      <w:tr w14:paraId="6A4C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A0D026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保修价格</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E20040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无时限区分：xx万/年。    □ 有时限区分：A-B年，xx万/年；C-D年，xx万/年。</w:t>
            </w:r>
          </w:p>
        </w:tc>
      </w:tr>
      <w:tr w14:paraId="3D3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FF0158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易损件单价（如有）</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E83EBD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可附件</w:t>
            </w:r>
          </w:p>
        </w:tc>
      </w:tr>
    </w:tbl>
    <w:p w14:paraId="4FCB90AA">
      <w:pPr>
        <w:keepNext w:val="0"/>
        <w:keepLines w:val="0"/>
        <w:pageBreakBefore w:val="0"/>
        <w:widowControl w:val="0"/>
        <w:kinsoku/>
        <w:wordWrap/>
        <w:overflowPunct/>
        <w:topLinePunct w:val="0"/>
        <w:autoSpaceDE/>
        <w:autoSpaceDN/>
        <w:bidi w:val="0"/>
        <w:adjustRightInd/>
        <w:snapToGrid/>
        <w:spacing w:line="480" w:lineRule="exact"/>
        <w:ind w:right="0" w:rightChars="0" w:firstLine="7840" w:firstLineChars="2800"/>
        <w:jc w:val="both"/>
        <w:textAlignment w:val="auto"/>
        <w:outlineLvl w:val="9"/>
        <w:rPr>
          <w:rFonts w:hint="eastAsia"/>
          <w:sz w:val="28"/>
          <w:szCs w:val="28"/>
          <w:lang w:val="en-US" w:eastAsia="zh-CN"/>
        </w:rPr>
      </w:pPr>
    </w:p>
    <w:p w14:paraId="3FB80A8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64A0892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日  期：   年  月  日                         </w:t>
      </w:r>
    </w:p>
    <w:p w14:paraId="20CB4E78">
      <w:pPr>
        <w:keepNext w:val="0"/>
        <w:keepLines w:val="0"/>
        <w:pageBreakBefore w:val="0"/>
        <w:widowControl w:val="0"/>
        <w:kinsoku/>
        <w:wordWrap/>
        <w:overflowPunct/>
        <w:topLinePunct w:val="0"/>
        <w:autoSpaceDE/>
        <w:autoSpaceDN/>
        <w:bidi w:val="0"/>
        <w:adjustRightInd/>
        <w:snapToGrid/>
        <w:spacing w:line="540" w:lineRule="exact"/>
        <w:ind w:left="0" w:leftChars="0" w:firstLine="281" w:firstLineChars="100"/>
        <w:textAlignment w:val="auto"/>
        <w:rPr>
          <w:rFonts w:hint="eastAsia" w:ascii="Times New Roman" w:hAnsi="Times New Roman" w:eastAsia="楷体_GB2312" w:cs="Times New Roman"/>
          <w:b/>
          <w:bCs/>
          <w:sz w:val="28"/>
          <w:szCs w:val="28"/>
          <w:lang w:val="en-US" w:eastAsia="zh-CN"/>
        </w:rPr>
      </w:pPr>
    </w:p>
    <w:p w14:paraId="19710002">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473DD75">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default"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附件2</w:t>
      </w:r>
    </w:p>
    <w:p w14:paraId="04851AA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b/>
          <w:bCs/>
          <w:sz w:val="32"/>
          <w:szCs w:val="32"/>
          <w:lang w:val="en-US" w:eastAsia="zh-CN"/>
        </w:rPr>
      </w:pPr>
      <w:r>
        <w:rPr>
          <w:rFonts w:hint="eastAsia" w:ascii="黑体" w:hAnsi="黑体" w:eastAsia="黑体" w:cs="黑体"/>
          <w:b/>
          <w:bCs/>
          <w:sz w:val="32"/>
          <w:szCs w:val="32"/>
          <w:lang w:val="en-US" w:eastAsia="zh-CN"/>
        </w:rPr>
        <w:t>复函材料声明函</w:t>
      </w:r>
    </w:p>
    <w:p w14:paraId="5EB70964">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梧州市工人医院：</w:t>
      </w:r>
    </w:p>
    <w:p w14:paraId="31AA364E">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我公司已认真阅读了贵院此次编制的“XXX”采购项目需求公告，充分知悉并了解了贵院采购需求调查内容信息。我方同意贵方无偿采用我方提交的全部或部分采购需求调查材料作为贵方采购需求的内容，并且无需贵方承担任何责任。</w:t>
      </w:r>
    </w:p>
    <w:p w14:paraId="000F056F">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本公司将严格遵守上述事项，对所提供的所有材料真实性负责。</w:t>
      </w:r>
    </w:p>
    <w:p w14:paraId="72E3FD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1CADE2F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联系人：             </w:t>
      </w:r>
    </w:p>
    <w:p w14:paraId="04F2F1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联系电话：           </w:t>
      </w:r>
    </w:p>
    <w:p w14:paraId="644EFA68">
      <w:pPr>
        <w:pStyle w:val="11"/>
        <w:ind w:left="0" w:leftChars="0" w:firstLine="4200" w:firstLineChars="150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日    期：    年   月   日</w:t>
      </w:r>
    </w:p>
    <w:p w14:paraId="728AED56">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A5F8E41">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6AD6DE7C">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5F4C5DF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附件3</w:t>
      </w:r>
    </w:p>
    <w:p w14:paraId="6210B557">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left="0" w:leftChars="0" w:right="0" w:rightChars="0" w:firstLine="0" w:firstLineChars="0"/>
        <w:jc w:val="left"/>
        <w:textAlignment w:val="auto"/>
        <w:outlineLvl w:val="9"/>
        <w:rPr>
          <w:rFonts w:hint="eastAsia" w:ascii="黑体" w:hAnsi="黑体" w:eastAsia="黑体" w:cs="黑体"/>
          <w:sz w:val="32"/>
          <w:szCs w:val="32"/>
        </w:rPr>
      </w:pPr>
      <w:r>
        <w:rPr>
          <w:rFonts w:hint="eastAsia" w:ascii="方正小标宋简体" w:hAnsi="新宋体" w:eastAsia="方正小标宋简体"/>
          <w:color w:val="000000"/>
          <w:sz w:val="32"/>
          <w:szCs w:val="32"/>
          <w:lang w:val="en-US" w:eastAsia="zh-CN"/>
        </w:rPr>
        <w:t>电子鼻咽喉内窥镜</w:t>
      </w:r>
    </w:p>
    <w:p w14:paraId="56CDD2FC">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(一)操作部</w:t>
      </w:r>
    </w:p>
    <w:p w14:paraId="2F95173A">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1.视场角：≥120°</w:t>
      </w:r>
    </w:p>
    <w:p w14:paraId="79B9C6A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2.软镜插入部外径：≤4.5mm</w:t>
      </w:r>
    </w:p>
    <w:p w14:paraId="51BD346A">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3.工作钳道直径：≥2.2mm</w:t>
      </w:r>
    </w:p>
    <w:p w14:paraId="2962CD8F">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4.弯曲角度：上≥120°、下 ≥120°</w:t>
      </w:r>
    </w:p>
    <w:p w14:paraId="6AA3018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5.工作长度：≥350mm</w:t>
      </w:r>
    </w:p>
    <w:p w14:paraId="52B96A66">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6.具有特殊光染色功能</w:t>
      </w:r>
    </w:p>
    <w:p w14:paraId="0517D17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(二)图像处理器</w:t>
      </w:r>
    </w:p>
    <w:p w14:paraId="24D16FE8">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1.高清液晶屏≥10.1英寸，分辨率≥1280*800</w:t>
      </w:r>
    </w:p>
    <w:p w14:paraId="55020DB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2．电容触摸屏，支持多点缩放</w:t>
      </w:r>
    </w:p>
    <w:p w14:paraId="75A0347E">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3.数据存储功能：内置≥8GB储存，并且支持USB、 SD存储接口，外接U盘可存储像和视频</w:t>
      </w:r>
    </w:p>
    <w:p w14:paraId="11108104">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4.具有白平衡功能、图像冻结功能、拍照功能、录像功能、调光功能、自动增益调节功能</w:t>
      </w:r>
    </w:p>
    <w:p w14:paraId="1C6917A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5.HDMI接口高清视频输出接口，输出视频最大分辨率≥1280*800</w:t>
      </w:r>
    </w:p>
    <w:p w14:paraId="62CEF57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p>
    <w:p w14:paraId="4E4CC113">
      <w:pPr>
        <w:numPr>
          <w:ilvl w:val="0"/>
          <w:numId w:val="2"/>
        </w:numPr>
        <w:spacing w:line="360" w:lineRule="auto"/>
        <w:ind w:leftChars="0"/>
        <w:rPr>
          <w:rFonts w:hint="eastAsia" w:ascii="黑体" w:hAnsi="黑体" w:eastAsia="黑体" w:cs="黑体"/>
          <w:sz w:val="32"/>
          <w:szCs w:val="32"/>
          <w:lang w:val="en-US" w:eastAsia="zh-CN"/>
        </w:rPr>
      </w:pPr>
      <w:r>
        <w:rPr>
          <w:rFonts w:hint="eastAsia" w:ascii="方正小标宋简体" w:hAnsi="新宋体" w:eastAsia="方正小标宋简体"/>
          <w:color w:val="000000"/>
          <w:sz w:val="32"/>
          <w:szCs w:val="32"/>
          <w:lang w:val="en-US" w:eastAsia="zh-CN"/>
        </w:rPr>
        <w:t>关节镜内窥镜（含摄像系统×1，关节镜×2，分开报价）</w:t>
      </w:r>
    </w:p>
    <w:p w14:paraId="25A7D04A">
      <w:pPr>
        <w:numPr>
          <w:ilvl w:val="0"/>
          <w:numId w:val="0"/>
        </w:numPr>
        <w:spacing w:line="360" w:lineRule="auto"/>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（一）全高清摄像系统</w:t>
      </w:r>
    </w:p>
    <w:p w14:paraId="3D57CE09">
      <w:pPr>
        <w:pStyle w:val="11"/>
        <w:numPr>
          <w:ilvl w:val="0"/>
          <w:numId w:val="3"/>
        </w:numPr>
        <w:ind w:firstLineChars="0"/>
        <w:jc w:val="left"/>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基本参数</w:t>
      </w:r>
    </w:p>
    <w:p w14:paraId="6BAF44DA">
      <w:pPr>
        <w:pStyle w:val="11"/>
        <w:numPr>
          <w:ilvl w:val="1"/>
          <w:numId w:val="4"/>
        </w:numPr>
        <w:ind w:firstLine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摄像系统、光源、内窥镜为同一品牌，保证设备性能兼容性处于最佳状态</w:t>
      </w:r>
    </w:p>
    <w:p w14:paraId="441F1CB3">
      <w:pPr>
        <w:pStyle w:val="11"/>
        <w:numPr>
          <w:ilvl w:val="0"/>
          <w:numId w:val="5"/>
        </w:numPr>
        <w:ind w:firstLineChars="0"/>
        <w:jc w:val="left"/>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摄像主机</w:t>
      </w:r>
    </w:p>
    <w:p w14:paraId="3A4DC0D3">
      <w:pPr>
        <w:pStyle w:val="11"/>
        <w:numPr>
          <w:ilvl w:val="1"/>
          <w:numId w:val="5"/>
        </w:numPr>
        <w:ind w:firstLine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输出图像分辨率1920</w:t>
      </w:r>
      <w:r>
        <w:rPr>
          <w:rFonts w:hint="default" w:ascii="仿宋_GB2312" w:hAnsi="新宋体" w:eastAsia="仿宋_GB2312" w:cs="新宋体"/>
          <w:color w:val="000000"/>
          <w:kern w:val="2"/>
          <w:sz w:val="28"/>
          <w:szCs w:val="28"/>
          <w:lang w:val="en-US" w:eastAsia="zh-CN" w:bidi="ar-SA"/>
        </w:rPr>
        <w:t xml:space="preserve">×1080 </w:t>
      </w:r>
    </w:p>
    <w:p w14:paraId="3EFB817B">
      <w:pPr>
        <w:pStyle w:val="11"/>
        <w:numPr>
          <w:ilvl w:val="1"/>
          <w:numId w:val="5"/>
        </w:numPr>
        <w:ind w:firstLine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主机自带液晶触摸屏，可进行手术模式快速选择，及参数调节</w:t>
      </w:r>
    </w:p>
    <w:p w14:paraId="1DC8247F">
      <w:pPr>
        <w:pStyle w:val="11"/>
        <w:numPr>
          <w:ilvl w:val="1"/>
          <w:numId w:val="5"/>
        </w:numPr>
        <w:ind w:firstLine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具有≥</w:t>
      </w:r>
      <w:r>
        <w:rPr>
          <w:rFonts w:hint="default" w:ascii="仿宋_GB2312" w:hAnsi="新宋体" w:eastAsia="仿宋_GB2312" w:cs="新宋体"/>
          <w:color w:val="000000"/>
          <w:kern w:val="2"/>
          <w:sz w:val="28"/>
          <w:szCs w:val="28"/>
          <w:lang w:val="en-US" w:eastAsia="zh-CN" w:bidi="ar-SA"/>
        </w:rPr>
        <w:t>10</w:t>
      </w:r>
      <w:r>
        <w:rPr>
          <w:rFonts w:hint="eastAsia" w:ascii="仿宋_GB2312" w:hAnsi="新宋体" w:eastAsia="仿宋_GB2312" w:cs="新宋体"/>
          <w:color w:val="000000"/>
          <w:kern w:val="2"/>
          <w:sz w:val="28"/>
          <w:szCs w:val="28"/>
          <w:lang w:val="en-US" w:eastAsia="zh-CN" w:bidi="ar-SA"/>
        </w:rPr>
        <w:t xml:space="preserve">种用户模式，可根据不同术式、不同科室、不同用户习惯进行参数的个性化设定、保存和快速调出 </w:t>
      </w:r>
    </w:p>
    <w:p w14:paraId="21B553DD">
      <w:pPr>
        <w:pStyle w:val="11"/>
        <w:numPr>
          <w:ilvl w:val="1"/>
          <w:numId w:val="5"/>
        </w:numPr>
        <w:ind w:firstLine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具有数字降噪功能，可对降噪程度进行分级调节</w:t>
      </w:r>
    </w:p>
    <w:p w14:paraId="3F953256">
      <w:pPr>
        <w:pStyle w:val="11"/>
        <w:numPr>
          <w:ilvl w:val="0"/>
          <w:numId w:val="5"/>
        </w:numPr>
        <w:ind w:firstLineChars="0"/>
        <w:jc w:val="left"/>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摄像头</w:t>
      </w:r>
    </w:p>
    <w:p w14:paraId="65FA94C2">
      <w:pPr>
        <w:pStyle w:val="11"/>
        <w:numPr>
          <w:ilvl w:val="1"/>
          <w:numId w:val="5"/>
        </w:numPr>
        <w:ind w:firstLine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摄像头传感器：采用单片超低噪声全局曝光CMOS</w:t>
      </w:r>
    </w:p>
    <w:p w14:paraId="61562FFC">
      <w:pPr>
        <w:pStyle w:val="11"/>
        <w:numPr>
          <w:ilvl w:val="1"/>
          <w:numId w:val="5"/>
        </w:numPr>
        <w:ind w:firstLine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▲具有4个按键，4个按键具有自定义功能：AWB、录像、缩小、放大、抓图、光源亮</w:t>
      </w:r>
    </w:p>
    <w:p w14:paraId="3FEBCFE3">
      <w:pPr>
        <w:pStyle w:val="11"/>
        <w:numPr>
          <w:ilvl w:val="0"/>
          <w:numId w:val="5"/>
        </w:numPr>
        <w:ind w:firstLineChars="0"/>
        <w:jc w:val="left"/>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光源</w:t>
      </w:r>
    </w:p>
    <w:p w14:paraId="78A9BDAC">
      <w:pPr>
        <w:pStyle w:val="11"/>
        <w:numPr>
          <w:ilvl w:val="1"/>
          <w:numId w:val="5"/>
        </w:numPr>
        <w:ind w:firstLine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LED 型光源 </w:t>
      </w:r>
    </w:p>
    <w:p w14:paraId="7EC38344">
      <w:pPr>
        <w:pStyle w:val="11"/>
        <w:numPr>
          <w:ilvl w:val="1"/>
          <w:numId w:val="5"/>
        </w:numPr>
        <w:ind w:firstLine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正常使用寿命：10000h </w:t>
      </w:r>
    </w:p>
    <w:p w14:paraId="21716305">
      <w:pPr>
        <w:pStyle w:val="11"/>
        <w:numPr>
          <w:ilvl w:val="0"/>
          <w:numId w:val="5"/>
        </w:numPr>
        <w:ind w:firstLineChars="0"/>
        <w:jc w:val="left"/>
        <w:rPr>
          <w:rFonts w:hint="default"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液晶显示器</w:t>
      </w:r>
    </w:p>
    <w:p w14:paraId="1F8411C1">
      <w:pPr>
        <w:pStyle w:val="11"/>
        <w:numPr>
          <w:ilvl w:val="1"/>
          <w:numId w:val="5"/>
        </w:numPr>
        <w:ind w:firstLineChars="0"/>
        <w:jc w:val="left"/>
        <w:rPr>
          <w:rFonts w:hint="default" w:ascii="仿宋_GB2312" w:hAnsi="新宋体" w:eastAsia="仿宋_GB2312" w:cs="新宋体"/>
          <w:color w:val="000000"/>
          <w:kern w:val="2"/>
          <w:sz w:val="28"/>
          <w:szCs w:val="28"/>
          <w:lang w:val="en-US" w:eastAsia="zh-CN" w:bidi="ar-SA"/>
        </w:rPr>
      </w:pPr>
      <w:r>
        <w:rPr>
          <w:rFonts w:hint="default" w:ascii="仿宋_GB2312" w:hAnsi="新宋体" w:eastAsia="仿宋_GB2312" w:cs="新宋体"/>
          <w:color w:val="000000"/>
          <w:kern w:val="2"/>
          <w:sz w:val="28"/>
          <w:szCs w:val="28"/>
          <w:lang w:val="en-US" w:eastAsia="zh-CN" w:bidi="ar-SA"/>
        </w:rPr>
        <w:t>尺寸</w:t>
      </w:r>
      <w:r>
        <w:rPr>
          <w:rFonts w:hint="eastAsia" w:ascii="仿宋_GB2312" w:hAnsi="新宋体" w:eastAsia="仿宋_GB2312" w:cs="新宋体"/>
          <w:color w:val="000000"/>
          <w:kern w:val="2"/>
          <w:sz w:val="28"/>
          <w:szCs w:val="28"/>
          <w:lang w:val="en-US" w:eastAsia="zh-CN" w:bidi="ar-SA"/>
        </w:rPr>
        <w:t>：</w:t>
      </w:r>
      <w:r>
        <w:rPr>
          <w:rFonts w:hint="default" w:ascii="仿宋_GB2312" w:hAnsi="新宋体" w:eastAsia="仿宋_GB2312" w:cs="新宋体"/>
          <w:color w:val="000000"/>
          <w:kern w:val="2"/>
          <w:sz w:val="28"/>
          <w:szCs w:val="28"/>
          <w:lang w:val="en-US" w:eastAsia="zh-CN" w:bidi="ar-SA"/>
        </w:rPr>
        <w:t>27英寸（16：9）</w:t>
      </w:r>
    </w:p>
    <w:p w14:paraId="3ACB44DF">
      <w:pPr>
        <w:pStyle w:val="11"/>
        <w:numPr>
          <w:ilvl w:val="1"/>
          <w:numId w:val="5"/>
        </w:numPr>
        <w:ind w:firstLineChars="0"/>
        <w:jc w:val="left"/>
        <w:rPr>
          <w:rFonts w:hint="default" w:ascii="仿宋_GB2312" w:hAnsi="新宋体" w:eastAsia="仿宋_GB2312" w:cs="新宋体"/>
          <w:color w:val="000000"/>
          <w:kern w:val="2"/>
          <w:sz w:val="28"/>
          <w:szCs w:val="28"/>
          <w:lang w:val="en-US" w:eastAsia="zh-CN" w:bidi="ar-SA"/>
        </w:rPr>
      </w:pPr>
      <w:r>
        <w:rPr>
          <w:rFonts w:hint="default" w:ascii="仿宋_GB2312" w:hAnsi="新宋体" w:eastAsia="仿宋_GB2312" w:cs="新宋体"/>
          <w:color w:val="000000"/>
          <w:kern w:val="2"/>
          <w:sz w:val="28"/>
          <w:szCs w:val="28"/>
          <w:lang w:val="en-US" w:eastAsia="zh-CN" w:bidi="ar-SA"/>
        </w:rPr>
        <w:t>对比度：1000</w:t>
      </w:r>
      <w:r>
        <w:rPr>
          <w:rFonts w:hint="eastAsia" w:ascii="仿宋_GB2312" w:hAnsi="新宋体" w:eastAsia="仿宋_GB2312" w:cs="新宋体"/>
          <w:color w:val="000000"/>
          <w:kern w:val="2"/>
          <w:sz w:val="28"/>
          <w:szCs w:val="28"/>
          <w:lang w:val="en-US" w:eastAsia="zh-CN" w:bidi="ar-SA"/>
        </w:rPr>
        <w:t>：</w:t>
      </w:r>
      <w:r>
        <w:rPr>
          <w:rFonts w:hint="default" w:ascii="仿宋_GB2312" w:hAnsi="新宋体" w:eastAsia="仿宋_GB2312" w:cs="新宋体"/>
          <w:color w:val="000000"/>
          <w:kern w:val="2"/>
          <w:sz w:val="28"/>
          <w:szCs w:val="28"/>
          <w:lang w:val="en-US" w:eastAsia="zh-CN" w:bidi="ar-SA"/>
        </w:rPr>
        <w:t xml:space="preserve">1     </w:t>
      </w:r>
    </w:p>
    <w:p w14:paraId="6457117A">
      <w:pPr>
        <w:pStyle w:val="11"/>
        <w:numPr>
          <w:ilvl w:val="1"/>
          <w:numId w:val="5"/>
        </w:numPr>
        <w:ind w:firstLineChars="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分辨率：1920*</w:t>
      </w:r>
      <w:r>
        <w:rPr>
          <w:rFonts w:hint="default" w:ascii="仿宋_GB2312" w:hAnsi="新宋体" w:eastAsia="仿宋_GB2312" w:cs="新宋体"/>
          <w:color w:val="000000"/>
          <w:kern w:val="2"/>
          <w:sz w:val="28"/>
          <w:szCs w:val="28"/>
          <w:lang w:val="en-US" w:eastAsia="zh-CN" w:bidi="ar-SA"/>
        </w:rPr>
        <w:t>1</w:t>
      </w:r>
      <w:r>
        <w:rPr>
          <w:rFonts w:hint="eastAsia" w:ascii="仿宋_GB2312" w:hAnsi="新宋体" w:eastAsia="仿宋_GB2312" w:cs="新宋体"/>
          <w:color w:val="000000"/>
          <w:kern w:val="2"/>
          <w:sz w:val="28"/>
          <w:szCs w:val="28"/>
          <w:lang w:val="en-US" w:eastAsia="zh-CN" w:bidi="ar-SA"/>
        </w:rPr>
        <w:t>080</w:t>
      </w:r>
    </w:p>
    <w:p w14:paraId="4C15D098">
      <w:pPr>
        <w:numPr>
          <w:ilvl w:val="0"/>
          <w:numId w:val="0"/>
        </w:numPr>
        <w:spacing w:line="360" w:lineRule="auto"/>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（二）关节镜</w:t>
      </w:r>
    </w:p>
    <w:p w14:paraId="182B0D5F">
      <w:pPr>
        <w:numPr>
          <w:ilvl w:val="0"/>
          <w:numId w:val="0"/>
        </w:numPr>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功能及结构：</w:t>
      </w:r>
    </w:p>
    <w:p w14:paraId="01DC7065">
      <w:pPr>
        <w:numPr>
          <w:ilvl w:val="0"/>
          <w:numId w:val="6"/>
        </w:numPr>
        <w:ind w:left="425" w:leftChars="0" w:hanging="425" w:firstLine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采用先进的密封技术，寿命更长久；</w:t>
      </w:r>
    </w:p>
    <w:p w14:paraId="65E27336">
      <w:pPr>
        <w:numPr>
          <w:ilvl w:val="0"/>
          <w:numId w:val="6"/>
        </w:numPr>
        <w:ind w:left="425" w:leftChars="0" w:hanging="425" w:firstLine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灭菌方式：低温等离子、环氧乙烷；</w:t>
      </w:r>
    </w:p>
    <w:p w14:paraId="673991A4">
      <w:pPr>
        <w:numPr>
          <w:ilvl w:val="0"/>
          <w:numId w:val="6"/>
        </w:numPr>
        <w:ind w:left="425" w:leftChars="0" w:hanging="425" w:firstLine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光缆：配有转换接头可与WOLF、STORZ光源连接；</w:t>
      </w:r>
    </w:p>
    <w:p w14:paraId="7DAA2E28">
      <w:pPr>
        <w:numPr>
          <w:ilvl w:val="0"/>
          <w:numId w:val="6"/>
        </w:numPr>
        <w:ind w:left="425" w:leftChars="0" w:hanging="425" w:firstLine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光缆接头可与STORZ、OLYMPUS、WOLF、ACMI光缆连接；</w:t>
      </w:r>
    </w:p>
    <w:p w14:paraId="6CF8D4F9">
      <w:pPr>
        <w:numPr>
          <w:ilvl w:val="0"/>
          <w:numId w:val="0"/>
        </w:numPr>
        <w:ind w:leftChars="0"/>
        <w:rPr>
          <w:rFonts w:hint="eastAsia" w:ascii="仿宋_GB2312" w:hAnsi="新宋体" w:eastAsia="仿宋_GB2312" w:cs="新宋体"/>
          <w:color w:val="000000"/>
          <w:kern w:val="2"/>
          <w:sz w:val="28"/>
          <w:szCs w:val="28"/>
          <w:lang w:val="en-US" w:eastAsia="zh-CN" w:bidi="ar-SA"/>
        </w:rPr>
      </w:pPr>
    </w:p>
    <w:p w14:paraId="2C85C7A4">
      <w:pPr>
        <w:numPr>
          <w:ilvl w:val="0"/>
          <w:numId w:val="2"/>
        </w:numPr>
        <w:spacing w:line="360" w:lineRule="auto"/>
        <w:ind w:left="0" w:leftChars="0" w:firstLine="0" w:firstLineChars="0"/>
        <w:rPr>
          <w:rFonts w:hint="eastAsia" w:ascii="方正小标宋简体" w:hAnsi="新宋体" w:eastAsia="方正小标宋简体"/>
          <w:color w:val="000000"/>
          <w:sz w:val="32"/>
          <w:szCs w:val="32"/>
          <w:lang w:val="en-US" w:eastAsia="zh-CN"/>
        </w:rPr>
      </w:pPr>
      <w:r>
        <w:rPr>
          <w:rFonts w:hint="eastAsia" w:ascii="方正小标宋简体" w:hAnsi="新宋体" w:eastAsia="方正小标宋简体"/>
          <w:color w:val="000000"/>
          <w:sz w:val="32"/>
          <w:szCs w:val="32"/>
          <w:lang w:val="en-US" w:eastAsia="zh-CN"/>
        </w:rPr>
        <w:t>胆道镜成像控制器（含图像处理器×1，胆道镜×2，分开报价）</w:t>
      </w:r>
    </w:p>
    <w:p w14:paraId="12C45F85">
      <w:pPr>
        <w:pStyle w:val="11"/>
        <w:numPr>
          <w:ilvl w:val="0"/>
          <w:numId w:val="0"/>
        </w:numPr>
        <w:ind w:left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主机参数：电子内窥镜图像处理器</w:t>
      </w:r>
    </w:p>
    <w:p w14:paraId="47775B0F">
      <w:pPr>
        <w:pStyle w:val="11"/>
        <w:numPr>
          <w:ilvl w:val="0"/>
          <w:numId w:val="0"/>
        </w:numPr>
        <w:ind w:left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1.主机具有一键视频录制功能</w:t>
      </w:r>
    </w:p>
    <w:p w14:paraId="7BC4FDE6">
      <w:pPr>
        <w:pStyle w:val="11"/>
        <w:numPr>
          <w:ilvl w:val="0"/>
          <w:numId w:val="0"/>
        </w:numPr>
        <w:ind w:left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2.主机适配ERCP胆道手术导管规格≥3种</w:t>
      </w:r>
    </w:p>
    <w:p w14:paraId="53439175">
      <w:pPr>
        <w:pStyle w:val="11"/>
        <w:numPr>
          <w:ilvl w:val="0"/>
          <w:numId w:val="0"/>
        </w:numPr>
        <w:ind w:left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3.主机具有LED亮度调节等级≥5</w:t>
      </w:r>
    </w:p>
    <w:p w14:paraId="5B8E82A5">
      <w:pPr>
        <w:pStyle w:val="11"/>
        <w:numPr>
          <w:ilvl w:val="0"/>
          <w:numId w:val="0"/>
        </w:numPr>
        <w:ind w:left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4.主机内置LED冷光源</w:t>
      </w:r>
    </w:p>
    <w:p w14:paraId="4154ED88">
      <w:pPr>
        <w:pStyle w:val="11"/>
        <w:numPr>
          <w:ilvl w:val="0"/>
          <w:numId w:val="0"/>
        </w:numPr>
        <w:ind w:left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5.导管下有匹配的配套耗材（网篮、取样钳）</w:t>
      </w:r>
    </w:p>
    <w:p w14:paraId="5EB88E7F">
      <w:pPr>
        <w:pStyle w:val="11"/>
        <w:numPr>
          <w:ilvl w:val="0"/>
          <w:numId w:val="0"/>
        </w:numPr>
        <w:ind w:leftChars="0"/>
        <w:jc w:val="left"/>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长款胆道镜参数：一次性使用胆胰管成像导管</w:t>
      </w:r>
    </w:p>
    <w:p w14:paraId="605B8D54">
      <w:pPr>
        <w:pStyle w:val="11"/>
        <w:numPr>
          <w:ilvl w:val="0"/>
          <w:numId w:val="0"/>
        </w:numPr>
        <w:ind w:left="0" w:leftChars="0" w:firstLine="0" w:firstLine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1、适配的主机至少有3种规格成像导管 </w:t>
      </w:r>
    </w:p>
    <w:p w14:paraId="0E8F889D">
      <w:pPr>
        <w:pStyle w:val="11"/>
        <w:numPr>
          <w:ilvl w:val="0"/>
          <w:numId w:val="0"/>
        </w:numPr>
        <w:ind w:left="0" w:leftChars="0" w:firstLine="0" w:firstLine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2、适配的3种成像导管满足插入部外径3.1mm和3.7mm，成像导管满足工作通道直径≥1.0mm和≥1.8mm  </w:t>
      </w:r>
    </w:p>
    <w:p w14:paraId="1547CE8C">
      <w:pPr>
        <w:pStyle w:val="11"/>
        <w:numPr>
          <w:ilvl w:val="0"/>
          <w:numId w:val="0"/>
        </w:numPr>
        <w:ind w:left="0" w:leftChars="0" w:firstLine="0" w:firstLine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3、至少有一款导管具备双通道，即同时有导丝通道和器械通道</w:t>
      </w:r>
    </w:p>
    <w:p w14:paraId="362746B7">
      <w:pPr>
        <w:pStyle w:val="11"/>
        <w:numPr>
          <w:ilvl w:val="0"/>
          <w:numId w:val="0"/>
        </w:numPr>
        <w:ind w:left="0" w:leftChars="0" w:firstLine="0" w:firstLine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4、导管具有一键冻结、图片保存功能</w:t>
      </w:r>
    </w:p>
    <w:p w14:paraId="63CB53D6">
      <w:pPr>
        <w:numPr>
          <w:ilvl w:val="0"/>
          <w:numId w:val="0"/>
        </w:numPr>
        <w:spacing w:line="360" w:lineRule="auto"/>
        <w:rPr>
          <w:rFonts w:hint="eastAsia" w:ascii="仿宋_GB2312" w:hAnsi="新宋体" w:eastAsia="仿宋_GB2312" w:cs="新宋体"/>
          <w:color w:val="000000"/>
          <w:kern w:val="2"/>
          <w:sz w:val="28"/>
          <w:szCs w:val="28"/>
          <w:lang w:val="en-US" w:eastAsia="zh-CN" w:bidi="ar-SA"/>
        </w:rPr>
      </w:pPr>
    </w:p>
    <w:sectPr>
      <w:pgSz w:w="11906" w:h="16838"/>
      <w:pgMar w:top="1535" w:right="1506" w:bottom="1479" w:left="15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90C0F"/>
    <w:multiLevelType w:val="singleLevel"/>
    <w:tmpl w:val="8AC90C0F"/>
    <w:lvl w:ilvl="0" w:tentative="0">
      <w:start w:val="2"/>
      <w:numFmt w:val="chineseCounting"/>
      <w:suff w:val="nothing"/>
      <w:lvlText w:val="%1、"/>
      <w:lvlJc w:val="left"/>
      <w:rPr>
        <w:rFonts w:hint="eastAsia"/>
        <w:b w:val="0"/>
        <w:bCs w:val="0"/>
      </w:rPr>
    </w:lvl>
  </w:abstractNum>
  <w:abstractNum w:abstractNumId="1">
    <w:nsid w:val="120CCF8B"/>
    <w:multiLevelType w:val="singleLevel"/>
    <w:tmpl w:val="120CCF8B"/>
    <w:lvl w:ilvl="0" w:tentative="0">
      <w:start w:val="1"/>
      <w:numFmt w:val="decimal"/>
      <w:lvlText w:val="%1."/>
      <w:lvlJc w:val="left"/>
      <w:pPr>
        <w:ind w:left="425" w:hanging="425"/>
      </w:pPr>
      <w:rPr>
        <w:rFonts w:hint="default"/>
      </w:rPr>
    </w:lvl>
  </w:abstractNum>
  <w:abstractNum w:abstractNumId="2">
    <w:nsid w:val="3961CBBC"/>
    <w:multiLevelType w:val="singleLevel"/>
    <w:tmpl w:val="3961CBBC"/>
    <w:lvl w:ilvl="0" w:tentative="0">
      <w:start w:val="1"/>
      <w:numFmt w:val="chineseCounting"/>
      <w:suff w:val="nothing"/>
      <w:lvlText w:val="%1、"/>
      <w:lvlJc w:val="left"/>
      <w:rPr>
        <w:rFonts w:hint="eastAsia"/>
      </w:rPr>
    </w:lvl>
  </w:abstractNum>
  <w:abstractNum w:abstractNumId="3">
    <w:nsid w:val="4AB379C7"/>
    <w:multiLevelType w:val="multilevel"/>
    <w:tmpl w:val="4AB379C7"/>
    <w:lvl w:ilvl="0" w:tentative="0">
      <w:start w:val="2"/>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54881A02"/>
    <w:multiLevelType w:val="multilevel"/>
    <w:tmpl w:val="54881A0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5FD378E3"/>
    <w:multiLevelType w:val="multilevel"/>
    <w:tmpl w:val="5FD378E3"/>
    <w:lvl w:ilvl="0" w:tentative="0">
      <w:start w:val="1"/>
      <w:numFmt w:val="decimal"/>
      <w:lvlText w:val="%1."/>
      <w:lvlJc w:val="left"/>
      <w:pPr>
        <w:ind w:left="420" w:hanging="420"/>
      </w:pPr>
      <w:rPr>
        <w:rFonts w:hint="default"/>
      </w:rPr>
    </w:lvl>
    <w:lvl w:ilvl="1" w:tentative="0">
      <w:start w:val="0"/>
      <w:numFmt w:val="bullet"/>
      <w:lvlText w:val="▲"/>
      <w:lvlJc w:val="left"/>
      <w:pPr>
        <w:ind w:left="800" w:hanging="360"/>
      </w:pPr>
      <w:rPr>
        <w:rFonts w:hint="eastAsia" w:ascii="等线" w:hAnsi="等线" w:eastAsia="等线" w:cs="Times New Roman"/>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WNjZjJkYWQ0ZDVkOTIxOWYwYTlkNmVlZmVlMmIifQ=="/>
  </w:docVars>
  <w:rsids>
    <w:rsidRoot w:val="339214BD"/>
    <w:rsid w:val="015654C1"/>
    <w:rsid w:val="0530642F"/>
    <w:rsid w:val="06353842"/>
    <w:rsid w:val="07852B0D"/>
    <w:rsid w:val="0900066D"/>
    <w:rsid w:val="09DB13CE"/>
    <w:rsid w:val="09E56B4D"/>
    <w:rsid w:val="0C337593"/>
    <w:rsid w:val="0E6A2D0C"/>
    <w:rsid w:val="103C2159"/>
    <w:rsid w:val="117E2002"/>
    <w:rsid w:val="1332191F"/>
    <w:rsid w:val="13AD71F9"/>
    <w:rsid w:val="16252961"/>
    <w:rsid w:val="19700A6A"/>
    <w:rsid w:val="19B8727C"/>
    <w:rsid w:val="19ED67A6"/>
    <w:rsid w:val="1B166AE1"/>
    <w:rsid w:val="1BD33432"/>
    <w:rsid w:val="21694EBE"/>
    <w:rsid w:val="23871813"/>
    <w:rsid w:val="244B3216"/>
    <w:rsid w:val="24D36ACF"/>
    <w:rsid w:val="2A512B8A"/>
    <w:rsid w:val="2A980069"/>
    <w:rsid w:val="2B624D55"/>
    <w:rsid w:val="2EC27C7F"/>
    <w:rsid w:val="2FB10427"/>
    <w:rsid w:val="339214BD"/>
    <w:rsid w:val="39455D43"/>
    <w:rsid w:val="394C5765"/>
    <w:rsid w:val="3C1D5A5B"/>
    <w:rsid w:val="3DA24E24"/>
    <w:rsid w:val="3DC92D11"/>
    <w:rsid w:val="3E974C9D"/>
    <w:rsid w:val="3EE33949"/>
    <w:rsid w:val="3F22508C"/>
    <w:rsid w:val="408A49C4"/>
    <w:rsid w:val="43B760D3"/>
    <w:rsid w:val="44112439"/>
    <w:rsid w:val="452A1EF4"/>
    <w:rsid w:val="47794A11"/>
    <w:rsid w:val="493556E9"/>
    <w:rsid w:val="49CB3C12"/>
    <w:rsid w:val="4DF307D4"/>
    <w:rsid w:val="4F224A45"/>
    <w:rsid w:val="519225EC"/>
    <w:rsid w:val="519944BD"/>
    <w:rsid w:val="53430F2E"/>
    <w:rsid w:val="5AD810F7"/>
    <w:rsid w:val="5C444B7A"/>
    <w:rsid w:val="5C526EC3"/>
    <w:rsid w:val="5E7D6285"/>
    <w:rsid w:val="60CA001D"/>
    <w:rsid w:val="632E0D88"/>
    <w:rsid w:val="664D5E5F"/>
    <w:rsid w:val="67144738"/>
    <w:rsid w:val="693C417F"/>
    <w:rsid w:val="6CD44FC1"/>
    <w:rsid w:val="6EB44A94"/>
    <w:rsid w:val="720D5278"/>
    <w:rsid w:val="72997B90"/>
    <w:rsid w:val="758728BF"/>
    <w:rsid w:val="77EE09D2"/>
    <w:rsid w:val="7AE10B89"/>
    <w:rsid w:val="7C1A4A64"/>
    <w:rsid w:val="7C2C1B35"/>
    <w:rsid w:val="7D8D5EEE"/>
    <w:rsid w:val="7DC925DC"/>
    <w:rsid w:val="7F424694"/>
    <w:rsid w:val="7FCF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01"/>
    <w:basedOn w:val="7"/>
    <w:qFormat/>
    <w:uiPriority w:val="0"/>
    <w:rPr>
      <w:rFonts w:hint="eastAsia" w:ascii="宋体" w:hAnsi="宋体" w:eastAsia="宋体" w:cs="宋体"/>
      <w:color w:val="000000"/>
      <w:sz w:val="22"/>
      <w:szCs w:val="22"/>
      <w:u w:val="none"/>
    </w:rPr>
  </w:style>
  <w:style w:type="character" w:customStyle="1" w:styleId="9">
    <w:name w:val="font51"/>
    <w:basedOn w:val="7"/>
    <w:qFormat/>
    <w:uiPriority w:val="0"/>
    <w:rPr>
      <w:rFonts w:ascii="仿宋_GB2312" w:eastAsia="仿宋_GB2312" w:cs="仿宋_GB2312"/>
      <w:color w:val="000000"/>
      <w:sz w:val="28"/>
      <w:szCs w:val="28"/>
      <w:u w:val="none"/>
    </w:rPr>
  </w:style>
  <w:style w:type="character" w:customStyle="1" w:styleId="10">
    <w:name w:val="font41"/>
    <w:basedOn w:val="7"/>
    <w:qFormat/>
    <w:uiPriority w:val="0"/>
    <w:rPr>
      <w:rFonts w:hint="eastAsia" w:ascii="方正小标宋简体" w:hAnsi="方正小标宋简体" w:eastAsia="方正小标宋简体" w:cs="方正小标宋简体"/>
      <w:color w:val="000000"/>
      <w:sz w:val="28"/>
      <w:szCs w:val="28"/>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2303</Words>
  <Characters>2590</Characters>
  <Lines>0</Lines>
  <Paragraphs>0</Paragraphs>
  <TotalTime>2</TotalTime>
  <ScaleCrop>false</ScaleCrop>
  <LinksUpToDate>false</LinksUpToDate>
  <CharactersWithSpaces>2726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2023-03-01T02:35:00Z</dcterms:created>
  <dc:creator>-常在心</dc:creator>
  <cp:lastModifiedBy>c晴妹</cp:lastModifiedBy>
  <cp:lastPrinted>2025-06-05T01:01:00Z</cp:lastPrinted>
  <dcterms:modified xsi:type="dcterms:W3CDTF">2025-06-05T02:46:46Z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E997B1CA289D49759097AC10A96E0C83_13</vt:lpwstr>
  </property>
  <property fmtid="{D5CDD505-2E9C-101B-9397-08002B2CF9AE}" pid="4" name="KSOTemplateDocerSaveRecord">
    <vt:lpwstr>eyJoZGlkIjoiZTMzNGI3NzA3YjUzY2Y2ODg5OTFlMTExNGNmYWExZTgiLCJ1c2VySWQiOiI0NDk5NzI5NjgifQ==</vt:lpwstr>
  </property>
</Properties>
</file>