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7B" w:rsidRDefault="0047707B" w:rsidP="00FB64F4">
      <w:pPr>
        <w:pStyle w:val="a8"/>
      </w:pPr>
      <w:r>
        <w:rPr>
          <w:rFonts w:hint="eastAsia"/>
        </w:rPr>
        <w:t>中标价互认登记表</w:t>
      </w:r>
    </w:p>
    <w:p w:rsidR="0047707B" w:rsidRPr="006724EE" w:rsidRDefault="003A0B95" w:rsidP="006724EE">
      <w:pPr>
        <w:spacing w:line="360" w:lineRule="auto"/>
        <w:ind w:firstLineChars="0" w:firstLine="0"/>
        <w:rPr>
          <w:sz w:val="32"/>
          <w:szCs w:val="32"/>
        </w:rPr>
      </w:pPr>
      <w:r w:rsidRPr="006724EE">
        <w:rPr>
          <w:rFonts w:hint="eastAsia"/>
          <w:sz w:val="32"/>
          <w:szCs w:val="32"/>
        </w:rPr>
        <w:t>一、</w:t>
      </w:r>
      <w:r w:rsidR="0047707B" w:rsidRPr="006724EE">
        <w:rPr>
          <w:rFonts w:hint="eastAsia"/>
          <w:sz w:val="32"/>
          <w:szCs w:val="32"/>
        </w:rPr>
        <w:t>企业名称：</w:t>
      </w:r>
      <w:r w:rsidR="006724EE" w:rsidRPr="006724EE"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6724EE" w:rsidRPr="006724EE" w:rsidRDefault="003A0B95" w:rsidP="006724EE">
      <w:pPr>
        <w:spacing w:line="360" w:lineRule="auto"/>
        <w:ind w:firstLineChars="0" w:firstLine="0"/>
        <w:rPr>
          <w:sz w:val="32"/>
          <w:szCs w:val="32"/>
        </w:rPr>
      </w:pPr>
      <w:r w:rsidRPr="006724EE">
        <w:rPr>
          <w:rFonts w:hint="eastAsia"/>
          <w:sz w:val="32"/>
          <w:szCs w:val="32"/>
        </w:rPr>
        <w:t>二、</w:t>
      </w:r>
      <w:r w:rsidR="006724EE" w:rsidRPr="006724EE">
        <w:rPr>
          <w:rFonts w:hint="eastAsia"/>
          <w:sz w:val="32"/>
          <w:szCs w:val="32"/>
        </w:rPr>
        <w:t xml:space="preserve">企业法人营业执照　　　　　　　　　　　　　</w:t>
      </w:r>
      <w:r w:rsidR="006724EE" w:rsidRPr="00A134E3">
        <w:rPr>
          <w:rFonts w:hint="eastAsia"/>
          <w:sz w:val="32"/>
          <w:szCs w:val="32"/>
          <w:u w:val="single"/>
        </w:rPr>
        <w:t xml:space="preserve">　　</w:t>
      </w:r>
      <w:r w:rsidR="006724EE" w:rsidRPr="006724EE">
        <w:rPr>
          <w:rFonts w:hint="eastAsia"/>
          <w:sz w:val="32"/>
          <w:szCs w:val="32"/>
        </w:rPr>
        <w:t>页</w:t>
      </w:r>
    </w:p>
    <w:p w:rsidR="006724EE" w:rsidRPr="006724EE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  <w:r w:rsidRPr="006724EE">
        <w:rPr>
          <w:rFonts w:hint="eastAsia"/>
          <w:sz w:val="32"/>
          <w:szCs w:val="32"/>
        </w:rPr>
        <w:t xml:space="preserve">三、税务登记证　　　　　　　　　　　　　　　</w:t>
      </w:r>
      <w:r>
        <w:rPr>
          <w:rFonts w:hint="eastAsia"/>
          <w:sz w:val="32"/>
          <w:szCs w:val="32"/>
        </w:rPr>
        <w:t xml:space="preserve">　</w:t>
      </w:r>
      <w:r w:rsidRPr="00A134E3">
        <w:rPr>
          <w:rFonts w:hint="eastAsia"/>
          <w:sz w:val="32"/>
          <w:szCs w:val="32"/>
          <w:u w:val="single"/>
        </w:rPr>
        <w:t xml:space="preserve">　　</w:t>
      </w:r>
      <w:r w:rsidRPr="006724EE">
        <w:rPr>
          <w:rFonts w:hint="eastAsia"/>
          <w:sz w:val="32"/>
          <w:szCs w:val="32"/>
        </w:rPr>
        <w:t>页</w:t>
      </w:r>
    </w:p>
    <w:p w:rsidR="003A0B95" w:rsidRPr="006724EE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  <w:r w:rsidRPr="006724EE">
        <w:rPr>
          <w:rFonts w:hint="eastAsia"/>
          <w:sz w:val="32"/>
          <w:szCs w:val="32"/>
        </w:rPr>
        <w:t xml:space="preserve">四、组织机构代码证　　　　　　　　　　　　　　</w:t>
      </w:r>
      <w:r w:rsidRPr="00A134E3">
        <w:rPr>
          <w:rFonts w:hint="eastAsia"/>
          <w:sz w:val="32"/>
          <w:szCs w:val="32"/>
          <w:u w:val="single"/>
        </w:rPr>
        <w:t xml:space="preserve">　　</w:t>
      </w:r>
      <w:r w:rsidRPr="006724EE">
        <w:rPr>
          <w:rFonts w:hint="eastAsia"/>
          <w:sz w:val="32"/>
          <w:szCs w:val="32"/>
        </w:rPr>
        <w:t>页</w:t>
      </w:r>
    </w:p>
    <w:p w:rsidR="006724EE" w:rsidRPr="006724EE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  <w:r w:rsidRPr="006724EE">
        <w:rPr>
          <w:rFonts w:hint="eastAsia"/>
          <w:sz w:val="32"/>
          <w:szCs w:val="32"/>
        </w:rPr>
        <w:t>五、医疗器械生产企业许可证</w:t>
      </w:r>
      <w:r>
        <w:rPr>
          <w:rFonts w:hint="eastAsia"/>
          <w:sz w:val="32"/>
          <w:szCs w:val="32"/>
        </w:rPr>
        <w:t xml:space="preserve">　　　　　　　　　　</w:t>
      </w:r>
      <w:r w:rsidRPr="00A134E3">
        <w:rPr>
          <w:rFonts w:hint="eastAsia"/>
          <w:sz w:val="32"/>
          <w:szCs w:val="32"/>
          <w:u w:val="single"/>
        </w:rPr>
        <w:t xml:space="preserve">　　</w:t>
      </w:r>
      <w:r w:rsidRPr="006724EE">
        <w:rPr>
          <w:rFonts w:hint="eastAsia"/>
          <w:sz w:val="32"/>
          <w:szCs w:val="32"/>
        </w:rPr>
        <w:t>页</w:t>
      </w:r>
    </w:p>
    <w:p w:rsidR="006724EE" w:rsidRDefault="006724EE" w:rsidP="006724EE">
      <w:pPr>
        <w:spacing w:line="360" w:lineRule="auto"/>
        <w:ind w:firstLineChars="0" w:firstLine="0"/>
        <w:rPr>
          <w:rFonts w:hint="eastAsia"/>
          <w:sz w:val="32"/>
          <w:szCs w:val="32"/>
        </w:rPr>
      </w:pPr>
      <w:r w:rsidRPr="006724EE">
        <w:rPr>
          <w:rFonts w:hint="eastAsia"/>
          <w:sz w:val="32"/>
          <w:szCs w:val="32"/>
        </w:rPr>
        <w:t>六、医疗器械经营企业许可证</w:t>
      </w:r>
      <w:r>
        <w:rPr>
          <w:rFonts w:hint="eastAsia"/>
          <w:sz w:val="32"/>
          <w:szCs w:val="32"/>
        </w:rPr>
        <w:t xml:space="preserve">　　　　　　　　　　</w:t>
      </w:r>
      <w:r w:rsidRPr="00A134E3">
        <w:rPr>
          <w:rFonts w:hint="eastAsia"/>
          <w:sz w:val="32"/>
          <w:szCs w:val="32"/>
          <w:u w:val="single"/>
        </w:rPr>
        <w:t xml:space="preserve">　　</w:t>
      </w:r>
      <w:r w:rsidRPr="006724EE">
        <w:rPr>
          <w:rFonts w:hint="eastAsia"/>
          <w:sz w:val="32"/>
          <w:szCs w:val="32"/>
        </w:rPr>
        <w:t>页</w:t>
      </w:r>
    </w:p>
    <w:p w:rsidR="00586B7A" w:rsidRPr="006724EE" w:rsidRDefault="00586B7A" w:rsidP="006724EE">
      <w:pPr>
        <w:spacing w:line="360" w:lineRule="auto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七、厂家授权书</w:t>
      </w:r>
      <w:r>
        <w:rPr>
          <w:rFonts w:hint="eastAsia"/>
          <w:sz w:val="32"/>
          <w:szCs w:val="32"/>
        </w:rPr>
        <w:t xml:space="preserve">                                </w:t>
      </w:r>
      <w:r w:rsidRPr="00A134E3">
        <w:rPr>
          <w:rFonts w:hint="eastAsia"/>
          <w:sz w:val="32"/>
          <w:szCs w:val="32"/>
          <w:u w:val="single"/>
        </w:rPr>
        <w:t xml:space="preserve">　　</w:t>
      </w:r>
      <w:r w:rsidRPr="006724EE">
        <w:rPr>
          <w:rFonts w:hint="eastAsia"/>
          <w:sz w:val="32"/>
          <w:szCs w:val="32"/>
        </w:rPr>
        <w:t>页</w:t>
      </w:r>
    </w:p>
    <w:p w:rsidR="006724EE" w:rsidRPr="006724EE" w:rsidRDefault="00586B7A" w:rsidP="006724EE">
      <w:pPr>
        <w:spacing w:line="360" w:lineRule="auto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6724EE" w:rsidRPr="006724EE">
        <w:rPr>
          <w:rFonts w:hint="eastAsia"/>
          <w:sz w:val="32"/>
          <w:szCs w:val="32"/>
        </w:rPr>
        <w:t xml:space="preserve">、法定代表人授权书　　　　　　　　　　　　　</w:t>
      </w:r>
      <w:r w:rsidR="006724EE" w:rsidRPr="00A134E3">
        <w:rPr>
          <w:rFonts w:hint="eastAsia"/>
          <w:sz w:val="32"/>
          <w:szCs w:val="32"/>
          <w:u w:val="single"/>
        </w:rPr>
        <w:t xml:space="preserve">　　</w:t>
      </w:r>
      <w:r w:rsidR="006724EE" w:rsidRPr="006724EE">
        <w:rPr>
          <w:rFonts w:hint="eastAsia"/>
          <w:sz w:val="32"/>
          <w:szCs w:val="32"/>
        </w:rPr>
        <w:t>页</w:t>
      </w:r>
    </w:p>
    <w:p w:rsidR="006724EE" w:rsidRPr="006724EE" w:rsidRDefault="00586B7A" w:rsidP="006724EE">
      <w:pPr>
        <w:spacing w:line="360" w:lineRule="auto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6724EE" w:rsidRPr="006724EE">
        <w:rPr>
          <w:rFonts w:hint="eastAsia"/>
          <w:sz w:val="32"/>
          <w:szCs w:val="32"/>
        </w:rPr>
        <w:t>、授权人、被授权人身份证复印件</w:t>
      </w:r>
      <w:r w:rsidR="006724EE">
        <w:rPr>
          <w:rFonts w:hint="eastAsia"/>
          <w:sz w:val="32"/>
          <w:szCs w:val="32"/>
        </w:rPr>
        <w:t xml:space="preserve">　　　　　　　</w:t>
      </w:r>
      <w:r w:rsidR="006724EE" w:rsidRPr="00A134E3">
        <w:rPr>
          <w:rFonts w:hint="eastAsia"/>
          <w:sz w:val="32"/>
          <w:szCs w:val="32"/>
          <w:u w:val="single"/>
        </w:rPr>
        <w:t xml:space="preserve">　　</w:t>
      </w:r>
      <w:r w:rsidR="006724EE" w:rsidRPr="006724EE">
        <w:rPr>
          <w:rFonts w:hint="eastAsia"/>
          <w:sz w:val="32"/>
          <w:szCs w:val="32"/>
        </w:rPr>
        <w:t>页</w:t>
      </w:r>
    </w:p>
    <w:p w:rsidR="003A0B95" w:rsidRPr="006724EE" w:rsidRDefault="00586B7A" w:rsidP="006724EE">
      <w:pPr>
        <w:spacing w:line="360" w:lineRule="auto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6724EE" w:rsidRPr="006724EE">
        <w:rPr>
          <w:rFonts w:hint="eastAsia"/>
          <w:sz w:val="32"/>
          <w:szCs w:val="32"/>
        </w:rPr>
        <w:t>、</w:t>
      </w:r>
      <w:r w:rsidR="0010723E" w:rsidRPr="0010723E">
        <w:rPr>
          <w:rFonts w:hint="eastAsia"/>
          <w:sz w:val="32"/>
          <w:szCs w:val="32"/>
        </w:rPr>
        <w:t>法人代表及被授权人无行贿犯罪的</w:t>
      </w:r>
      <w:r>
        <w:rPr>
          <w:rFonts w:hint="eastAsia"/>
          <w:sz w:val="32"/>
          <w:szCs w:val="32"/>
        </w:rPr>
        <w:t>证明</w:t>
      </w:r>
      <w:r w:rsidR="006724EE" w:rsidRPr="006724EE">
        <w:rPr>
          <w:rFonts w:hint="eastAsia"/>
          <w:sz w:val="32"/>
          <w:szCs w:val="32"/>
        </w:rPr>
        <w:t xml:space="preserve">　　　　</w:t>
      </w:r>
      <w:r w:rsidR="0010723E" w:rsidRPr="00A134E3">
        <w:rPr>
          <w:rFonts w:hint="eastAsia"/>
          <w:sz w:val="32"/>
          <w:szCs w:val="32"/>
          <w:u w:val="single"/>
        </w:rPr>
        <w:t xml:space="preserve">　　</w:t>
      </w:r>
      <w:r w:rsidR="0010723E" w:rsidRPr="006724EE">
        <w:rPr>
          <w:rFonts w:hint="eastAsia"/>
          <w:sz w:val="32"/>
          <w:szCs w:val="32"/>
        </w:rPr>
        <w:t>页</w:t>
      </w:r>
    </w:p>
    <w:p w:rsidR="003A0B95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  <w:r w:rsidRPr="006724EE">
        <w:rPr>
          <w:rFonts w:hint="eastAsia"/>
          <w:sz w:val="32"/>
          <w:szCs w:val="32"/>
        </w:rPr>
        <w:t>十</w:t>
      </w:r>
      <w:r w:rsidR="00586B7A">
        <w:rPr>
          <w:rFonts w:hint="eastAsia"/>
          <w:sz w:val="32"/>
          <w:szCs w:val="32"/>
        </w:rPr>
        <w:t>一</w:t>
      </w:r>
      <w:r w:rsidRPr="006724EE">
        <w:rPr>
          <w:rFonts w:hint="eastAsia"/>
          <w:sz w:val="32"/>
          <w:szCs w:val="32"/>
        </w:rPr>
        <w:t xml:space="preserve">、中标价互认种类　　　　　　　</w:t>
      </w:r>
      <w:r>
        <w:rPr>
          <w:rFonts w:hint="eastAsia"/>
          <w:sz w:val="32"/>
          <w:szCs w:val="32"/>
        </w:rPr>
        <w:t xml:space="preserve">　　　　　　　</w:t>
      </w:r>
      <w:r w:rsidRPr="00A134E3">
        <w:rPr>
          <w:rFonts w:hint="eastAsia"/>
          <w:sz w:val="32"/>
          <w:szCs w:val="32"/>
          <w:u w:val="single"/>
        </w:rPr>
        <w:t xml:space="preserve">　</w:t>
      </w:r>
      <w:r w:rsidRPr="006724EE">
        <w:rPr>
          <w:rFonts w:hint="eastAsia"/>
          <w:sz w:val="32"/>
          <w:szCs w:val="32"/>
        </w:rPr>
        <w:t>页</w:t>
      </w:r>
    </w:p>
    <w:p w:rsidR="006724EE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</w:p>
    <w:p w:rsidR="00F9065E" w:rsidRPr="00F9065E" w:rsidRDefault="00F9065E" w:rsidP="006724EE">
      <w:pPr>
        <w:spacing w:line="360" w:lineRule="auto"/>
        <w:ind w:firstLineChars="0" w:firstLine="0"/>
        <w:rPr>
          <w:sz w:val="32"/>
          <w:szCs w:val="32"/>
        </w:rPr>
      </w:pPr>
    </w:p>
    <w:p w:rsidR="006724EE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</w:p>
    <w:p w:rsidR="0010723E" w:rsidRPr="00F9065E" w:rsidRDefault="0010723E" w:rsidP="0010723E">
      <w:pPr>
        <w:spacing w:line="360" w:lineRule="auto"/>
        <w:ind w:firstLineChars="0" w:firstLine="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联系人：</w:t>
      </w:r>
      <w:r w:rsidRPr="00A134E3"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10723E" w:rsidRPr="00F9065E" w:rsidRDefault="0010723E" w:rsidP="0010723E">
      <w:pPr>
        <w:spacing w:line="360" w:lineRule="auto"/>
        <w:ind w:firstLineChars="0" w:firstLine="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联系方式：</w:t>
      </w:r>
      <w:r w:rsidRPr="00A134E3"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6724EE" w:rsidRPr="0010723E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</w:p>
    <w:p w:rsidR="006724EE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</w:p>
    <w:p w:rsidR="006724EE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</w:p>
    <w:p w:rsidR="006724EE" w:rsidRPr="006724EE" w:rsidRDefault="006724EE" w:rsidP="006724EE">
      <w:pPr>
        <w:spacing w:line="360" w:lineRule="auto"/>
        <w:ind w:firstLineChars="0" w:firstLine="0"/>
        <w:rPr>
          <w:sz w:val="32"/>
          <w:szCs w:val="32"/>
        </w:rPr>
      </w:pPr>
    </w:p>
    <w:p w:rsidR="00F9625D" w:rsidRPr="00F9625D" w:rsidRDefault="00F9625D" w:rsidP="00210339">
      <w:pPr>
        <w:ind w:firstLineChars="0" w:firstLine="0"/>
        <w:rPr>
          <w:sz w:val="32"/>
          <w:szCs w:val="32"/>
        </w:rPr>
      </w:pPr>
      <w:r w:rsidRPr="00F9625D">
        <w:rPr>
          <w:rFonts w:hint="eastAsia"/>
          <w:sz w:val="32"/>
          <w:szCs w:val="32"/>
        </w:rPr>
        <w:t>附录：</w:t>
      </w:r>
    </w:p>
    <w:p w:rsidR="0047707B" w:rsidRPr="00210339" w:rsidRDefault="0065257F" w:rsidP="00210339">
      <w:pPr>
        <w:ind w:firstLineChars="0" w:firstLine="0"/>
      </w:pPr>
      <w:r w:rsidRPr="006724EE">
        <w:rPr>
          <w:rFonts w:hint="eastAsia"/>
        </w:rPr>
        <w:t>中标价互认种类</w:t>
      </w:r>
      <w:r>
        <w:rPr>
          <w:rFonts w:hint="eastAsia"/>
        </w:rPr>
        <w:t>表</w:t>
      </w:r>
      <w:r w:rsidR="00990CE3" w:rsidRPr="00210339">
        <w:rPr>
          <w:rFonts w:hint="eastAsia"/>
        </w:rPr>
        <w:t>填表说明：按高值医用耗材参考目录填写</w:t>
      </w:r>
      <w:r w:rsidR="00FD4D2B" w:rsidRPr="00210339">
        <w:rPr>
          <w:rFonts w:hint="eastAsia"/>
        </w:rPr>
        <w:t>，如</w:t>
      </w:r>
    </w:p>
    <w:tbl>
      <w:tblPr>
        <w:tblStyle w:val="ac"/>
        <w:tblW w:w="0" w:type="auto"/>
        <w:tblLook w:val="04A0"/>
      </w:tblPr>
      <w:tblGrid>
        <w:gridCol w:w="1704"/>
        <w:gridCol w:w="1704"/>
        <w:gridCol w:w="1705"/>
        <w:gridCol w:w="1704"/>
        <w:gridCol w:w="1705"/>
      </w:tblGrid>
      <w:tr w:rsidR="0065257F" w:rsidRPr="00210339" w:rsidTr="0065257F">
        <w:tc>
          <w:tcPr>
            <w:tcW w:w="1704" w:type="dxa"/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>分类</w:t>
            </w:r>
          </w:p>
        </w:tc>
        <w:tc>
          <w:tcPr>
            <w:tcW w:w="1704" w:type="dxa"/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>分项</w:t>
            </w: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  <w:r w:rsidRPr="0017571F">
              <w:rPr>
                <w:rFonts w:hint="eastAsia"/>
              </w:rPr>
              <w:t>分项</w:t>
            </w:r>
            <w:r>
              <w:rPr>
                <w:rFonts w:hint="eastAsia"/>
              </w:rPr>
              <w:t>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  <w:r w:rsidRPr="0017571F">
              <w:rPr>
                <w:rFonts w:hint="eastAsia"/>
              </w:rPr>
              <w:t>分项</w:t>
            </w:r>
            <w:r>
              <w:rPr>
                <w:rFonts w:hint="eastAsia"/>
              </w:rPr>
              <w:t>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  <w:r>
              <w:rPr>
                <w:rFonts w:hint="eastAsia"/>
              </w:rPr>
              <w:t>……</w:t>
            </w:r>
          </w:p>
        </w:tc>
      </w:tr>
      <w:tr w:rsidR="0065257F" w:rsidRPr="00210339" w:rsidTr="0065257F">
        <w:tc>
          <w:tcPr>
            <w:tcW w:w="1704" w:type="dxa"/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>1.</w:t>
            </w:r>
            <w:r w:rsidRPr="00210339">
              <w:rPr>
                <w:rFonts w:hint="eastAsia"/>
              </w:rPr>
              <w:t>血管介入类</w:t>
            </w:r>
          </w:p>
        </w:tc>
        <w:tc>
          <w:tcPr>
            <w:tcW w:w="1704" w:type="dxa"/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>冠状动脉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>导管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</w:p>
        </w:tc>
      </w:tr>
      <w:tr w:rsidR="0065257F" w:rsidRPr="00210339" w:rsidTr="0065257F">
        <w:tc>
          <w:tcPr>
            <w:tcW w:w="1704" w:type="dxa"/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 xml:space="preserve">6. </w:t>
            </w:r>
            <w:r w:rsidRPr="00210339">
              <w:rPr>
                <w:rFonts w:hint="eastAsia"/>
              </w:rPr>
              <w:t>起搏器类</w:t>
            </w:r>
          </w:p>
        </w:tc>
        <w:tc>
          <w:tcPr>
            <w:tcW w:w="1704" w:type="dxa"/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>心脏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>临时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>起搏导线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</w:p>
        </w:tc>
      </w:tr>
      <w:tr w:rsidR="0065257F" w:rsidRPr="00210339" w:rsidTr="0065257F">
        <w:tc>
          <w:tcPr>
            <w:tcW w:w="1704" w:type="dxa"/>
          </w:tcPr>
          <w:p w:rsidR="0065257F" w:rsidRPr="00210339" w:rsidRDefault="0065257F" w:rsidP="0065257F">
            <w:pPr>
              <w:ind w:firstLineChars="0" w:firstLine="0"/>
            </w:pPr>
            <w:r w:rsidRPr="00210339">
              <w:rPr>
                <w:rFonts w:hint="eastAsia"/>
              </w:rPr>
              <w:t>……</w:t>
            </w:r>
          </w:p>
        </w:tc>
        <w:tc>
          <w:tcPr>
            <w:tcW w:w="1704" w:type="dxa"/>
          </w:tcPr>
          <w:p w:rsidR="0065257F" w:rsidRPr="00210339" w:rsidRDefault="0065257F" w:rsidP="0065257F">
            <w:pPr>
              <w:ind w:firstLineChars="0" w:firstLine="0"/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5257F" w:rsidRPr="00210339" w:rsidRDefault="0065257F" w:rsidP="0065257F">
            <w:pPr>
              <w:ind w:firstLineChars="0" w:firstLine="0"/>
            </w:pPr>
          </w:p>
        </w:tc>
      </w:tr>
    </w:tbl>
    <w:p w:rsidR="00DA3645" w:rsidRPr="00210339" w:rsidRDefault="00FD7BD8" w:rsidP="00210339">
      <w:pPr>
        <w:ind w:left="480" w:firstLineChars="0" w:firstLine="0"/>
      </w:pPr>
      <w:r w:rsidRPr="00210339">
        <w:rPr>
          <w:rFonts w:hint="eastAsia"/>
        </w:rPr>
        <w:t>附：</w:t>
      </w:r>
      <w:r w:rsidR="003452A0" w:rsidRPr="00210339">
        <w:rPr>
          <w:rFonts w:hint="eastAsia"/>
        </w:rPr>
        <w:t>高值医用耗材参考目录</w:t>
      </w:r>
    </w:p>
    <w:p w:rsidR="003452A0" w:rsidRPr="00210339" w:rsidRDefault="003452A0" w:rsidP="00210339">
      <w:pPr>
        <w:ind w:left="480" w:firstLineChars="0" w:firstLine="0"/>
      </w:pPr>
      <w:r w:rsidRPr="00210339">
        <w:rPr>
          <w:rFonts w:hint="eastAsia"/>
        </w:rPr>
        <w:t>1.</w:t>
      </w:r>
      <w:r w:rsidRPr="00210339">
        <w:rPr>
          <w:rFonts w:hint="eastAsia"/>
        </w:rPr>
        <w:t>血管介入类</w:t>
      </w:r>
      <w:r w:rsidR="008A170C" w:rsidRPr="00210339">
        <w:rPr>
          <w:rFonts w:hint="eastAsia"/>
        </w:rPr>
        <w:t>→</w:t>
      </w:r>
      <w:r w:rsidR="00FB64F4" w:rsidRPr="00210339">
        <w:rPr>
          <w:rFonts w:hint="eastAsia"/>
        </w:rPr>
        <w:t>冠状动脉、结构性心脏病、先天性心脏病、周围血管等</w:t>
      </w:r>
      <w:r w:rsidR="008A170C" w:rsidRPr="00210339">
        <w:rPr>
          <w:rFonts w:hint="eastAsia"/>
        </w:rPr>
        <w:t>→</w:t>
      </w:r>
      <w:r w:rsidR="00FB64F4" w:rsidRPr="00210339">
        <w:rPr>
          <w:rFonts w:hint="eastAsia"/>
        </w:rPr>
        <w:t>导管、导丝、球囊、支架及辅助材料</w:t>
      </w:r>
    </w:p>
    <w:p w:rsidR="00FB64F4" w:rsidRPr="00210339" w:rsidRDefault="00FB64F4" w:rsidP="00210339">
      <w:pPr>
        <w:ind w:left="480" w:firstLineChars="0" w:firstLine="0"/>
      </w:pPr>
      <w:r w:rsidRPr="00210339">
        <w:rPr>
          <w:rFonts w:hint="eastAsia"/>
        </w:rPr>
        <w:t xml:space="preserve">2. </w:t>
      </w:r>
      <w:r w:rsidRPr="00210339">
        <w:rPr>
          <w:rFonts w:hint="eastAsia"/>
        </w:rPr>
        <w:t>非血管介入类</w:t>
      </w:r>
      <w:r w:rsidR="008A170C" w:rsidRPr="00210339">
        <w:rPr>
          <w:rFonts w:hint="eastAsia"/>
        </w:rPr>
        <w:t>→</w:t>
      </w:r>
      <w:r w:rsidRPr="00210339">
        <w:rPr>
          <w:rFonts w:hint="eastAsia"/>
        </w:rPr>
        <w:t>气管、消化道（食管、肠道、胆道、胰腺、膀胱、直肠等）</w:t>
      </w:r>
      <w:r w:rsidR="008A170C" w:rsidRPr="00210339">
        <w:rPr>
          <w:rFonts w:hint="eastAsia"/>
        </w:rPr>
        <w:t>→</w:t>
      </w:r>
      <w:r w:rsidRPr="00210339">
        <w:rPr>
          <w:rFonts w:hint="eastAsia"/>
        </w:rPr>
        <w:t>导管、导丝、球囊、支架、各种内窥内窥镜涉及的材料</w:t>
      </w:r>
    </w:p>
    <w:p w:rsidR="00FB64F4" w:rsidRPr="00210339" w:rsidRDefault="00FB64F4" w:rsidP="00210339">
      <w:pPr>
        <w:ind w:left="480" w:firstLineChars="0" w:firstLine="0"/>
      </w:pPr>
      <w:r w:rsidRPr="00210339">
        <w:rPr>
          <w:rFonts w:hint="eastAsia"/>
        </w:rPr>
        <w:t>3.</w:t>
      </w:r>
      <w:r w:rsidRPr="00210339">
        <w:rPr>
          <w:rFonts w:hint="eastAsia"/>
        </w:rPr>
        <w:t>骨科植入</w:t>
      </w:r>
      <w:r w:rsidR="008A170C" w:rsidRPr="00210339">
        <w:rPr>
          <w:rFonts w:hint="eastAsia"/>
        </w:rPr>
        <w:t>→</w:t>
      </w:r>
      <w:r w:rsidRPr="00210339">
        <w:rPr>
          <w:rFonts w:hint="eastAsia"/>
        </w:rPr>
        <w:t>脊柱、关节、创伤等</w:t>
      </w:r>
      <w:r w:rsidR="008A170C" w:rsidRPr="00210339">
        <w:rPr>
          <w:rFonts w:hint="eastAsia"/>
        </w:rPr>
        <w:t>→</w:t>
      </w:r>
      <w:r w:rsidRPr="00210339">
        <w:rPr>
          <w:rFonts w:hint="eastAsia"/>
        </w:rPr>
        <w:t>人工关节（椎体、椎板），固定板（钉、针、架、棒、钩），人工骨、修补材料等</w:t>
      </w:r>
    </w:p>
    <w:p w:rsidR="00FB64F4" w:rsidRPr="00210339" w:rsidRDefault="00FB64F4" w:rsidP="00210339">
      <w:pPr>
        <w:ind w:left="480" w:firstLineChars="0" w:firstLine="0"/>
      </w:pPr>
      <w:r w:rsidRPr="00210339">
        <w:rPr>
          <w:rFonts w:hint="eastAsia"/>
        </w:rPr>
        <w:t xml:space="preserve">4. </w:t>
      </w:r>
      <w:r w:rsidRPr="00210339">
        <w:rPr>
          <w:rFonts w:hint="eastAsia"/>
        </w:rPr>
        <w:t>神经外科</w:t>
      </w:r>
      <w:r w:rsidR="001226C6" w:rsidRPr="00210339">
        <w:rPr>
          <w:rFonts w:hint="eastAsia"/>
        </w:rPr>
        <w:t>→</w:t>
      </w:r>
      <w:r w:rsidRPr="00210339">
        <w:rPr>
          <w:rFonts w:hint="eastAsia"/>
        </w:rPr>
        <w:t>颅内植入物、填充物等</w:t>
      </w:r>
    </w:p>
    <w:p w:rsidR="00FB64F4" w:rsidRPr="00210339" w:rsidRDefault="00FB64F4" w:rsidP="00210339">
      <w:pPr>
        <w:ind w:left="480" w:firstLineChars="0" w:firstLine="0"/>
      </w:pPr>
      <w:r w:rsidRPr="00210339">
        <w:rPr>
          <w:rFonts w:hint="eastAsia"/>
        </w:rPr>
        <w:t>5.</w:t>
      </w:r>
      <w:r w:rsidRPr="00210339">
        <w:rPr>
          <w:rFonts w:hint="eastAsia"/>
        </w:rPr>
        <w:t>电生理类</w:t>
      </w:r>
      <w:r w:rsidR="001226C6" w:rsidRPr="00210339">
        <w:rPr>
          <w:rFonts w:hint="eastAsia"/>
        </w:rPr>
        <w:t>→</w:t>
      </w:r>
      <w:r w:rsidRPr="00210339">
        <w:rPr>
          <w:rFonts w:hint="eastAsia"/>
        </w:rPr>
        <w:t>标测导管、消融导管等</w:t>
      </w:r>
    </w:p>
    <w:p w:rsidR="00FB64F4" w:rsidRPr="00210339" w:rsidRDefault="00FB64F4" w:rsidP="00210339">
      <w:pPr>
        <w:ind w:left="480" w:firstLineChars="0" w:firstLine="0"/>
      </w:pPr>
      <w:r w:rsidRPr="00210339">
        <w:rPr>
          <w:rFonts w:hint="eastAsia"/>
        </w:rPr>
        <w:t>6.</w:t>
      </w:r>
      <w:r w:rsidRPr="00210339">
        <w:rPr>
          <w:rFonts w:hint="eastAsia"/>
        </w:rPr>
        <w:t>起搏器类</w:t>
      </w:r>
      <w:r w:rsidR="001226C6" w:rsidRPr="00210339">
        <w:rPr>
          <w:rFonts w:hint="eastAsia"/>
        </w:rPr>
        <w:t>→</w:t>
      </w:r>
      <w:r w:rsidRPr="00210339">
        <w:rPr>
          <w:rFonts w:hint="eastAsia"/>
        </w:rPr>
        <w:t>心脏、膀胱等</w:t>
      </w:r>
      <w:r w:rsidR="001226C6" w:rsidRPr="00210339">
        <w:rPr>
          <w:rFonts w:hint="eastAsia"/>
        </w:rPr>
        <w:t>→</w:t>
      </w:r>
      <w:r w:rsidRPr="00210339">
        <w:rPr>
          <w:rFonts w:hint="eastAsia"/>
        </w:rPr>
        <w:t>永久、临时、起搏导管、心脏复律除顫器、起搏导线等</w:t>
      </w:r>
    </w:p>
    <w:p w:rsidR="00FB64F4" w:rsidRPr="00210339" w:rsidRDefault="00FB64F4" w:rsidP="00210339">
      <w:pPr>
        <w:ind w:left="480" w:firstLineChars="0" w:firstLine="0"/>
      </w:pPr>
      <w:r w:rsidRPr="00210339">
        <w:rPr>
          <w:rFonts w:hint="eastAsia"/>
        </w:rPr>
        <w:t>7.</w:t>
      </w:r>
      <w:r w:rsidRPr="00210339">
        <w:rPr>
          <w:rFonts w:hint="eastAsia"/>
        </w:rPr>
        <w:t>体外循环及血液净化</w:t>
      </w:r>
      <w:r w:rsidR="001226C6" w:rsidRPr="00210339">
        <w:rPr>
          <w:rFonts w:hint="eastAsia"/>
        </w:rPr>
        <w:t>→</w:t>
      </w:r>
      <w:r w:rsidRPr="00210339">
        <w:rPr>
          <w:rFonts w:hint="eastAsia"/>
        </w:rPr>
        <w:t>人工心肺辅助材料、透析管路、滤器、分离器、附件等</w:t>
      </w:r>
    </w:p>
    <w:p w:rsidR="00FB64F4" w:rsidRPr="00210339" w:rsidRDefault="00FB64F4" w:rsidP="00210339">
      <w:pPr>
        <w:ind w:left="480" w:firstLineChars="0" w:firstLine="0"/>
      </w:pPr>
      <w:r w:rsidRPr="00210339">
        <w:rPr>
          <w:rFonts w:hint="eastAsia"/>
        </w:rPr>
        <w:t>8.</w:t>
      </w:r>
      <w:r w:rsidRPr="00210339">
        <w:rPr>
          <w:rFonts w:hint="eastAsia"/>
        </w:rPr>
        <w:t>眼科材料</w:t>
      </w:r>
      <w:r w:rsidR="001226C6" w:rsidRPr="00210339">
        <w:rPr>
          <w:rFonts w:hint="eastAsia"/>
        </w:rPr>
        <w:t>→</w:t>
      </w:r>
      <w:r w:rsidRPr="00210339">
        <w:rPr>
          <w:rFonts w:hint="eastAsia"/>
        </w:rPr>
        <w:t>晶体、眼内填充物等</w:t>
      </w:r>
    </w:p>
    <w:p w:rsidR="00FB64F4" w:rsidRPr="00210339" w:rsidRDefault="00FB64F4" w:rsidP="00210339">
      <w:pPr>
        <w:ind w:left="480" w:firstLineChars="0" w:firstLine="0"/>
      </w:pPr>
      <w:r w:rsidRPr="00210339">
        <w:rPr>
          <w:rFonts w:hint="eastAsia"/>
        </w:rPr>
        <w:t>9.</w:t>
      </w:r>
      <w:r w:rsidRPr="00210339">
        <w:rPr>
          <w:rFonts w:hint="eastAsia"/>
        </w:rPr>
        <w:t>口腔科</w:t>
      </w:r>
      <w:r w:rsidR="001226C6" w:rsidRPr="00210339">
        <w:rPr>
          <w:rFonts w:hint="eastAsia"/>
        </w:rPr>
        <w:t>→</w:t>
      </w:r>
      <w:r w:rsidR="00F51749" w:rsidRPr="00210339">
        <w:rPr>
          <w:rFonts w:hint="eastAsia"/>
        </w:rPr>
        <w:t>印膜、种植、颌面创伤修复</w:t>
      </w:r>
      <w:r w:rsidRPr="00210339">
        <w:rPr>
          <w:rFonts w:hint="eastAsia"/>
        </w:rPr>
        <w:t>、根管治疗、粘接、义齿、正畸、矫治等材料</w:t>
      </w:r>
    </w:p>
    <w:p w:rsidR="00FB64F4" w:rsidRPr="00210339" w:rsidRDefault="00FB64F4" w:rsidP="00210339">
      <w:pPr>
        <w:ind w:left="480" w:firstLineChars="0" w:firstLine="0"/>
      </w:pPr>
      <w:r w:rsidRPr="00210339">
        <w:rPr>
          <w:rFonts w:hint="eastAsia"/>
        </w:rPr>
        <w:t>10</w:t>
      </w:r>
      <w:r w:rsidR="00F51749" w:rsidRPr="00210339">
        <w:rPr>
          <w:rFonts w:hint="eastAsia"/>
        </w:rPr>
        <w:t>.</w:t>
      </w:r>
      <w:r w:rsidRPr="00210339">
        <w:rPr>
          <w:rFonts w:hint="eastAsia"/>
        </w:rPr>
        <w:t>其他</w:t>
      </w:r>
      <w:r w:rsidR="001226C6" w:rsidRPr="00210339">
        <w:rPr>
          <w:rFonts w:hint="eastAsia"/>
        </w:rPr>
        <w:t>→</w:t>
      </w:r>
      <w:r w:rsidRPr="00210339">
        <w:rPr>
          <w:rFonts w:hint="eastAsia"/>
        </w:rPr>
        <w:t>人工瓣膜、人工补片、人工血管、高分子材料等</w:t>
      </w:r>
    </w:p>
    <w:sectPr w:rsidR="00FB64F4" w:rsidRPr="00210339" w:rsidSect="00517A7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40" w:right="1800" w:bottom="1200" w:left="1800" w:header="851" w:footer="396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6B" w:rsidRDefault="00E81B6B" w:rsidP="00AF3B55">
      <w:pPr>
        <w:ind w:firstLine="480"/>
      </w:pPr>
      <w:r>
        <w:separator/>
      </w:r>
    </w:p>
  </w:endnote>
  <w:endnote w:type="continuationSeparator" w:id="1">
    <w:p w:rsidR="00E81B6B" w:rsidRDefault="00E81B6B" w:rsidP="00AF3B5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4082"/>
      <w:docPartObj>
        <w:docPartGallery w:val="Page Numbers (Bottom of Page)"/>
        <w:docPartUnique/>
      </w:docPartObj>
    </w:sdtPr>
    <w:sdtContent>
      <w:p w:rsidR="00D22F11" w:rsidRPr="007B47AE" w:rsidRDefault="008C110C" w:rsidP="007B47AE">
        <w:pPr>
          <w:pStyle w:val="a4"/>
        </w:pPr>
        <w:fldSimple w:instr=" PAGE   \* MERGEFORMAT ">
          <w:r w:rsidR="00586B7A" w:rsidRPr="00586B7A">
            <w:rPr>
              <w:noProof/>
              <w:lang w:val="zh-CN"/>
            </w:rPr>
            <w:t>-</w:t>
          </w:r>
          <w:r w:rsidR="00586B7A">
            <w:rPr>
              <w:noProof/>
            </w:rPr>
            <w:t xml:space="preserve"> 2 -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AE" w:rsidRPr="007B47AE" w:rsidRDefault="008C110C" w:rsidP="007B47AE">
    <w:pPr>
      <w:pStyle w:val="a7"/>
      <w:ind w:firstLine="280"/>
    </w:pPr>
    <w:fldSimple w:instr=" PAGE   \* MERGEFORMAT ">
      <w:r w:rsidR="00586B7A" w:rsidRPr="00586B7A">
        <w:rPr>
          <w:noProof/>
          <w:lang w:val="zh-CN"/>
        </w:rPr>
        <w:t>-</w:t>
      </w:r>
      <w:r w:rsidR="00586B7A">
        <w:rPr>
          <w:noProof/>
        </w:rPr>
        <w:t xml:space="preserve"> 1 -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11" w:rsidRDefault="00D22F11" w:rsidP="007B47AE">
    <w:pPr>
      <w:pStyle w:val="a7"/>
      <w:ind w:firstLine="2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6B" w:rsidRDefault="00E81B6B" w:rsidP="00AF3B55">
      <w:pPr>
        <w:ind w:firstLine="480"/>
      </w:pPr>
      <w:r>
        <w:separator/>
      </w:r>
    </w:p>
  </w:footnote>
  <w:footnote w:type="continuationSeparator" w:id="1">
    <w:p w:rsidR="00E81B6B" w:rsidRDefault="00E81B6B" w:rsidP="00AF3B55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E" w:rsidRDefault="00743F6E" w:rsidP="00743F6E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11" w:rsidRPr="00743F6E" w:rsidRDefault="00D22F11" w:rsidP="00743F6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4A8"/>
    <w:rsid w:val="00017485"/>
    <w:rsid w:val="00023DC6"/>
    <w:rsid w:val="00042FA1"/>
    <w:rsid w:val="00053221"/>
    <w:rsid w:val="00053AF6"/>
    <w:rsid w:val="00080360"/>
    <w:rsid w:val="0008314B"/>
    <w:rsid w:val="000A748C"/>
    <w:rsid w:val="000E78D0"/>
    <w:rsid w:val="000F5BA3"/>
    <w:rsid w:val="00103A4B"/>
    <w:rsid w:val="0010723E"/>
    <w:rsid w:val="00112AA8"/>
    <w:rsid w:val="001226C6"/>
    <w:rsid w:val="00160334"/>
    <w:rsid w:val="0017571F"/>
    <w:rsid w:val="00187838"/>
    <w:rsid w:val="001A0E8F"/>
    <w:rsid w:val="001B7D6A"/>
    <w:rsid w:val="001E31A9"/>
    <w:rsid w:val="001E5B28"/>
    <w:rsid w:val="001E734B"/>
    <w:rsid w:val="001F014E"/>
    <w:rsid w:val="00210339"/>
    <w:rsid w:val="002232E7"/>
    <w:rsid w:val="00226A85"/>
    <w:rsid w:val="002278C6"/>
    <w:rsid w:val="00245729"/>
    <w:rsid w:val="002518EE"/>
    <w:rsid w:val="00254157"/>
    <w:rsid w:val="00255E5C"/>
    <w:rsid w:val="00260D88"/>
    <w:rsid w:val="00277CB8"/>
    <w:rsid w:val="002842D5"/>
    <w:rsid w:val="002A7A42"/>
    <w:rsid w:val="002F09D1"/>
    <w:rsid w:val="00320687"/>
    <w:rsid w:val="0032529E"/>
    <w:rsid w:val="003425FC"/>
    <w:rsid w:val="003452A0"/>
    <w:rsid w:val="00346410"/>
    <w:rsid w:val="00353F37"/>
    <w:rsid w:val="003901B6"/>
    <w:rsid w:val="003A0B95"/>
    <w:rsid w:val="003B40D6"/>
    <w:rsid w:val="003E0726"/>
    <w:rsid w:val="004034B7"/>
    <w:rsid w:val="004053F1"/>
    <w:rsid w:val="00406635"/>
    <w:rsid w:val="00416626"/>
    <w:rsid w:val="00425878"/>
    <w:rsid w:val="00440E85"/>
    <w:rsid w:val="00441B77"/>
    <w:rsid w:val="00457E30"/>
    <w:rsid w:val="004757EE"/>
    <w:rsid w:val="0047707B"/>
    <w:rsid w:val="00486F6D"/>
    <w:rsid w:val="004E2F22"/>
    <w:rsid w:val="00504CCF"/>
    <w:rsid w:val="00517A7C"/>
    <w:rsid w:val="00524BD6"/>
    <w:rsid w:val="00541C52"/>
    <w:rsid w:val="00556A17"/>
    <w:rsid w:val="00562DF2"/>
    <w:rsid w:val="00580EB7"/>
    <w:rsid w:val="00586B7A"/>
    <w:rsid w:val="005D5FDB"/>
    <w:rsid w:val="005E13C1"/>
    <w:rsid w:val="006009ED"/>
    <w:rsid w:val="00605BA9"/>
    <w:rsid w:val="00606FA7"/>
    <w:rsid w:val="00610350"/>
    <w:rsid w:val="00623E08"/>
    <w:rsid w:val="0065257F"/>
    <w:rsid w:val="006615C1"/>
    <w:rsid w:val="0067208D"/>
    <w:rsid w:val="006724EE"/>
    <w:rsid w:val="00680DA8"/>
    <w:rsid w:val="00686D8C"/>
    <w:rsid w:val="00695C1F"/>
    <w:rsid w:val="006D38D4"/>
    <w:rsid w:val="006D6B3F"/>
    <w:rsid w:val="006E15EF"/>
    <w:rsid w:val="007021BC"/>
    <w:rsid w:val="00707921"/>
    <w:rsid w:val="007100CF"/>
    <w:rsid w:val="00720161"/>
    <w:rsid w:val="00725F92"/>
    <w:rsid w:val="00735ACB"/>
    <w:rsid w:val="00743F6E"/>
    <w:rsid w:val="007452BD"/>
    <w:rsid w:val="00764BA0"/>
    <w:rsid w:val="00786601"/>
    <w:rsid w:val="007A5E52"/>
    <w:rsid w:val="007B47AE"/>
    <w:rsid w:val="007B5B71"/>
    <w:rsid w:val="007E0F70"/>
    <w:rsid w:val="007F4444"/>
    <w:rsid w:val="00807E82"/>
    <w:rsid w:val="008111FC"/>
    <w:rsid w:val="00811B15"/>
    <w:rsid w:val="008228D5"/>
    <w:rsid w:val="00857307"/>
    <w:rsid w:val="0086406D"/>
    <w:rsid w:val="00871AE1"/>
    <w:rsid w:val="00875A14"/>
    <w:rsid w:val="0089551A"/>
    <w:rsid w:val="008A170C"/>
    <w:rsid w:val="008C110C"/>
    <w:rsid w:val="00926F95"/>
    <w:rsid w:val="00930F84"/>
    <w:rsid w:val="00932C59"/>
    <w:rsid w:val="00950BC4"/>
    <w:rsid w:val="00966053"/>
    <w:rsid w:val="0097170E"/>
    <w:rsid w:val="00982068"/>
    <w:rsid w:val="00990CE3"/>
    <w:rsid w:val="009920FE"/>
    <w:rsid w:val="00994A89"/>
    <w:rsid w:val="0099690A"/>
    <w:rsid w:val="009A0F18"/>
    <w:rsid w:val="009A768A"/>
    <w:rsid w:val="009B6A46"/>
    <w:rsid w:val="009C6462"/>
    <w:rsid w:val="009D770C"/>
    <w:rsid w:val="009D79F4"/>
    <w:rsid w:val="009F6EA6"/>
    <w:rsid w:val="00A0158A"/>
    <w:rsid w:val="00A134E3"/>
    <w:rsid w:val="00A40E3D"/>
    <w:rsid w:val="00A45AE2"/>
    <w:rsid w:val="00A60520"/>
    <w:rsid w:val="00A74CD7"/>
    <w:rsid w:val="00A76466"/>
    <w:rsid w:val="00A845CB"/>
    <w:rsid w:val="00A96F78"/>
    <w:rsid w:val="00AA1388"/>
    <w:rsid w:val="00AB760B"/>
    <w:rsid w:val="00AD402D"/>
    <w:rsid w:val="00AF3B55"/>
    <w:rsid w:val="00B110F0"/>
    <w:rsid w:val="00B21CE2"/>
    <w:rsid w:val="00B25D4A"/>
    <w:rsid w:val="00B35E88"/>
    <w:rsid w:val="00B45D0D"/>
    <w:rsid w:val="00B93CC9"/>
    <w:rsid w:val="00B963C7"/>
    <w:rsid w:val="00BB6995"/>
    <w:rsid w:val="00BC78E8"/>
    <w:rsid w:val="00BD7A14"/>
    <w:rsid w:val="00BF5B89"/>
    <w:rsid w:val="00C00BDF"/>
    <w:rsid w:val="00C35726"/>
    <w:rsid w:val="00C444A8"/>
    <w:rsid w:val="00C545FF"/>
    <w:rsid w:val="00C755D2"/>
    <w:rsid w:val="00C768E5"/>
    <w:rsid w:val="00CD7911"/>
    <w:rsid w:val="00D02633"/>
    <w:rsid w:val="00D07B34"/>
    <w:rsid w:val="00D22F11"/>
    <w:rsid w:val="00D41DF1"/>
    <w:rsid w:val="00D50752"/>
    <w:rsid w:val="00D57845"/>
    <w:rsid w:val="00D63571"/>
    <w:rsid w:val="00D732A9"/>
    <w:rsid w:val="00D90621"/>
    <w:rsid w:val="00DA2310"/>
    <w:rsid w:val="00DA3645"/>
    <w:rsid w:val="00DB095F"/>
    <w:rsid w:val="00DB1BDB"/>
    <w:rsid w:val="00DB1BF8"/>
    <w:rsid w:val="00DF1F62"/>
    <w:rsid w:val="00E0174D"/>
    <w:rsid w:val="00E201DE"/>
    <w:rsid w:val="00E557FD"/>
    <w:rsid w:val="00E74048"/>
    <w:rsid w:val="00E81B6B"/>
    <w:rsid w:val="00E95E66"/>
    <w:rsid w:val="00EB2436"/>
    <w:rsid w:val="00EB2EA3"/>
    <w:rsid w:val="00EC0150"/>
    <w:rsid w:val="00EE30F3"/>
    <w:rsid w:val="00EE68CB"/>
    <w:rsid w:val="00F27461"/>
    <w:rsid w:val="00F51749"/>
    <w:rsid w:val="00F73559"/>
    <w:rsid w:val="00F9065E"/>
    <w:rsid w:val="00F9625D"/>
    <w:rsid w:val="00F968C6"/>
    <w:rsid w:val="00FA5416"/>
    <w:rsid w:val="00FB64F4"/>
    <w:rsid w:val="00FD009C"/>
    <w:rsid w:val="00FD4D2B"/>
    <w:rsid w:val="00FD7BD8"/>
    <w:rsid w:val="00FE6964"/>
    <w:rsid w:val="00F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8"/>
        <w:szCs w:val="28"/>
        <w:lang w:val="en-US" w:eastAsia="zh-CN" w:bidi="ar-SA"/>
      </w:rPr>
    </w:rPrDefault>
    <w:pPrDefault>
      <w:pPr>
        <w:spacing w:line="440" w:lineRule="atLeast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90CE3"/>
    <w:pPr>
      <w:widowControl w:val="0"/>
      <w:spacing w:line="360" w:lineRule="exact"/>
      <w:ind w:firstLineChars="200" w:firstLine="200"/>
      <w:jc w:val="both"/>
    </w:pPr>
    <w:rPr>
      <w:rFonts w:eastAsia="仿宋"/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D90621"/>
    <w:pPr>
      <w:spacing w:line="480" w:lineRule="exact"/>
      <w:ind w:firstLineChars="0" w:firstLine="0"/>
      <w:jc w:val="left"/>
      <w:outlineLvl w:val="0"/>
    </w:pPr>
    <w:rPr>
      <w:rFonts w:eastAsia="方正小标宋简体"/>
      <w:bCs/>
      <w:kern w:val="44"/>
      <w:sz w:val="28"/>
      <w:szCs w:val="44"/>
    </w:rPr>
  </w:style>
  <w:style w:type="paragraph" w:styleId="2">
    <w:name w:val="heading 2"/>
    <w:basedOn w:val="3"/>
    <w:next w:val="a"/>
    <w:autoRedefine/>
    <w:qFormat/>
    <w:rsid w:val="00D90621"/>
    <w:pPr>
      <w:outlineLvl w:val="1"/>
    </w:pPr>
    <w:rPr>
      <w:rFonts w:ascii="楷体" w:eastAsia="黑体" w:hAnsi="楷体"/>
      <w:szCs w:val="28"/>
    </w:rPr>
  </w:style>
  <w:style w:type="paragraph" w:styleId="3">
    <w:name w:val="heading 3"/>
    <w:basedOn w:val="a0"/>
    <w:next w:val="a"/>
    <w:autoRedefine/>
    <w:qFormat/>
    <w:rsid w:val="00D90621"/>
    <w:pPr>
      <w:spacing w:line="480" w:lineRule="exact"/>
      <w:outlineLvl w:val="2"/>
    </w:pPr>
    <w:rPr>
      <w:rFonts w:eastAsia="楷体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页脚，偶数页"/>
    <w:basedOn w:val="1"/>
    <w:autoRedefine/>
    <w:rsid w:val="007B47AE"/>
    <w:pPr>
      <w:spacing w:before="360" w:after="480"/>
      <w:ind w:firstLineChars="100" w:firstLine="280"/>
    </w:pPr>
    <w:rPr>
      <w:rFonts w:eastAsia="Times New Roman"/>
      <w:szCs w:val="28"/>
    </w:rPr>
  </w:style>
  <w:style w:type="paragraph" w:styleId="a5">
    <w:name w:val="Plain Text"/>
    <w:aliases w:val="Normal"/>
    <w:basedOn w:val="a"/>
    <w:link w:val="Char"/>
    <w:autoRedefine/>
    <w:qFormat/>
    <w:rsid w:val="00FD7BD8"/>
    <w:pPr>
      <w:widowControl/>
      <w:spacing w:line="480" w:lineRule="exact"/>
      <w:ind w:leftChars="-50" w:left="-120" w:firstLineChars="0" w:firstLine="0"/>
      <w:jc w:val="left"/>
    </w:pPr>
    <w:rPr>
      <w:rFonts w:ascii="宋体" w:hAnsi="宋体" w:cs="宋体"/>
      <w:kern w:val="0"/>
      <w:sz w:val="28"/>
      <w:szCs w:val="28"/>
    </w:rPr>
  </w:style>
  <w:style w:type="paragraph" w:styleId="a6">
    <w:name w:val="header"/>
    <w:basedOn w:val="a"/>
    <w:link w:val="Char0"/>
    <w:uiPriority w:val="99"/>
    <w:rsid w:val="009F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9F6EA6"/>
    <w:rPr>
      <w:rFonts w:eastAsia="仿宋"/>
      <w:kern w:val="2"/>
      <w:sz w:val="18"/>
      <w:szCs w:val="18"/>
    </w:rPr>
  </w:style>
  <w:style w:type="paragraph" w:styleId="a7">
    <w:name w:val="footer"/>
    <w:aliases w:val="页脚奇数页"/>
    <w:basedOn w:val="a"/>
    <w:link w:val="Char1"/>
    <w:autoRedefine/>
    <w:uiPriority w:val="99"/>
    <w:rsid w:val="007B47AE"/>
    <w:pPr>
      <w:tabs>
        <w:tab w:val="center" w:pos="4153"/>
        <w:tab w:val="right" w:pos="8306"/>
      </w:tabs>
      <w:snapToGrid w:val="0"/>
      <w:ind w:firstLineChars="100" w:firstLine="100"/>
      <w:jc w:val="right"/>
    </w:pPr>
    <w:rPr>
      <w:rFonts w:eastAsia="Times New Roman"/>
      <w:sz w:val="28"/>
      <w:szCs w:val="18"/>
    </w:rPr>
  </w:style>
  <w:style w:type="character" w:customStyle="1" w:styleId="Char1">
    <w:name w:val="页脚 Char"/>
    <w:aliases w:val="页脚奇数页 Char"/>
    <w:basedOn w:val="a1"/>
    <w:link w:val="a7"/>
    <w:uiPriority w:val="99"/>
    <w:rsid w:val="007B47AE"/>
    <w:rPr>
      <w:rFonts w:eastAsia="Times New Roman"/>
      <w:kern w:val="2"/>
      <w:szCs w:val="18"/>
    </w:rPr>
  </w:style>
  <w:style w:type="paragraph" w:styleId="a0">
    <w:name w:val="Subtitle"/>
    <w:basedOn w:val="a"/>
    <w:next w:val="a"/>
    <w:link w:val="Char2"/>
    <w:autoRedefine/>
    <w:qFormat/>
    <w:rsid w:val="002A7A42"/>
    <w:pPr>
      <w:ind w:firstLineChars="0" w:firstLine="0"/>
      <w:jc w:val="left"/>
      <w:outlineLvl w:val="1"/>
    </w:pPr>
    <w:rPr>
      <w:rFonts w:ascii="仿宋" w:hAnsi="Cambria"/>
      <w:bCs/>
      <w:kern w:val="28"/>
      <w:szCs w:val="32"/>
    </w:rPr>
  </w:style>
  <w:style w:type="character" w:customStyle="1" w:styleId="Char2">
    <w:name w:val="副标题 Char"/>
    <w:basedOn w:val="a1"/>
    <w:link w:val="a0"/>
    <w:rsid w:val="002A7A42"/>
    <w:rPr>
      <w:rFonts w:ascii="仿宋" w:eastAsia="仿宋" w:hAnsi="Cambria" w:cs="Times New Roman"/>
      <w:bCs/>
      <w:kern w:val="28"/>
      <w:sz w:val="24"/>
      <w:szCs w:val="32"/>
    </w:rPr>
  </w:style>
  <w:style w:type="paragraph" w:styleId="a8">
    <w:name w:val="Title"/>
    <w:basedOn w:val="a"/>
    <w:next w:val="a"/>
    <w:link w:val="Char3"/>
    <w:autoRedefine/>
    <w:qFormat/>
    <w:rsid w:val="007B47AE"/>
    <w:pPr>
      <w:spacing w:before="480" w:after="360" w:line="360" w:lineRule="auto"/>
      <w:ind w:firstLineChars="0" w:firstLine="0"/>
      <w:jc w:val="center"/>
      <w:outlineLvl w:val="0"/>
    </w:pPr>
    <w:rPr>
      <w:rFonts w:ascii="方正小标宋简体" w:eastAsia="方正小标宋简体" w:hAnsi="Cambria"/>
      <w:bCs/>
      <w:sz w:val="44"/>
      <w:szCs w:val="32"/>
    </w:rPr>
  </w:style>
  <w:style w:type="character" w:customStyle="1" w:styleId="Char3">
    <w:name w:val="标题 Char"/>
    <w:basedOn w:val="a1"/>
    <w:link w:val="a8"/>
    <w:rsid w:val="007B47AE"/>
    <w:rPr>
      <w:rFonts w:ascii="方正小标宋简体" w:eastAsia="方正小标宋简体" w:hAnsi="Cambria"/>
      <w:bCs/>
      <w:kern w:val="2"/>
      <w:sz w:val="44"/>
      <w:szCs w:val="32"/>
    </w:rPr>
  </w:style>
  <w:style w:type="paragraph" w:customStyle="1" w:styleId="22">
    <w:name w:val="样式 标题 2 + 首行缩进:  2 字符"/>
    <w:basedOn w:val="2"/>
    <w:autoRedefine/>
    <w:rsid w:val="00623E08"/>
    <w:pPr>
      <w:spacing w:before="60" w:after="60"/>
    </w:pPr>
    <w:rPr>
      <w:rFonts w:cs="宋体"/>
      <w:szCs w:val="20"/>
    </w:rPr>
  </w:style>
  <w:style w:type="paragraph" w:styleId="a9">
    <w:name w:val="Balloon Text"/>
    <w:basedOn w:val="a"/>
    <w:link w:val="Char4"/>
    <w:rsid w:val="009F6EA6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1"/>
    <w:link w:val="a9"/>
    <w:rsid w:val="009F6EA6"/>
    <w:rPr>
      <w:rFonts w:eastAsia="仿宋"/>
      <w:kern w:val="2"/>
      <w:sz w:val="18"/>
      <w:szCs w:val="18"/>
    </w:rPr>
  </w:style>
  <w:style w:type="paragraph" w:styleId="aa">
    <w:name w:val="Date"/>
    <w:basedOn w:val="a"/>
    <w:next w:val="a"/>
    <w:link w:val="Char5"/>
    <w:rsid w:val="00F968C6"/>
    <w:pPr>
      <w:ind w:leftChars="2500" w:left="100"/>
    </w:pPr>
  </w:style>
  <w:style w:type="character" w:customStyle="1" w:styleId="Char5">
    <w:name w:val="日期 Char"/>
    <w:basedOn w:val="a1"/>
    <w:link w:val="aa"/>
    <w:rsid w:val="00F968C6"/>
    <w:rPr>
      <w:rFonts w:eastAsia="仿宋"/>
      <w:kern w:val="2"/>
      <w:sz w:val="24"/>
      <w:szCs w:val="24"/>
    </w:rPr>
  </w:style>
  <w:style w:type="paragraph" w:styleId="ab">
    <w:name w:val="Document Map"/>
    <w:basedOn w:val="a"/>
    <w:link w:val="Char6"/>
    <w:rsid w:val="007B47AE"/>
    <w:rPr>
      <w:rFonts w:ascii="宋体" w:eastAsia="宋体"/>
      <w:sz w:val="18"/>
      <w:szCs w:val="18"/>
    </w:rPr>
  </w:style>
  <w:style w:type="character" w:customStyle="1" w:styleId="Char6">
    <w:name w:val="文档结构图 Char"/>
    <w:basedOn w:val="a1"/>
    <w:link w:val="ab"/>
    <w:rsid w:val="007B47AE"/>
    <w:rPr>
      <w:rFonts w:ascii="宋体"/>
      <w:kern w:val="2"/>
      <w:sz w:val="18"/>
      <w:szCs w:val="18"/>
    </w:rPr>
  </w:style>
  <w:style w:type="paragraph" w:customStyle="1" w:styleId="4">
    <w:name w:val="标题4"/>
    <w:basedOn w:val="a5"/>
    <w:autoRedefine/>
    <w:qFormat/>
    <w:rsid w:val="00D90621"/>
  </w:style>
  <w:style w:type="table" w:styleId="ac">
    <w:name w:val="Table Grid"/>
    <w:basedOn w:val="a2"/>
    <w:rsid w:val="004770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aliases w:val="Normal Char"/>
    <w:basedOn w:val="a1"/>
    <w:link w:val="a5"/>
    <w:rsid w:val="00FD7BD8"/>
    <w:rPr>
      <w:rFonts w:ascii="宋体" w:eastAsia="仿宋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390">
              <w:marLeft w:val="0"/>
              <w:marRight w:val="0"/>
              <w:marTop w:val="120"/>
              <w:marBottom w:val="0"/>
              <w:divBdr>
                <w:top w:val="single" w:sz="6" w:space="6" w:color="DEDEDE"/>
                <w:left w:val="single" w:sz="6" w:space="6" w:color="DEDEDE"/>
                <w:bottom w:val="single" w:sz="6" w:space="6" w:color="DEDEDE"/>
                <w:right w:val="single" w:sz="6" w:space="6" w:color="DEDEDE"/>
              </w:divBdr>
              <w:divsChild>
                <w:div w:id="80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864">
              <w:marLeft w:val="0"/>
              <w:marRight w:val="0"/>
              <w:marTop w:val="120"/>
              <w:marBottom w:val="0"/>
              <w:divBdr>
                <w:top w:val="single" w:sz="6" w:space="6" w:color="DEDEDE"/>
                <w:left w:val="single" w:sz="6" w:space="6" w:color="DEDEDE"/>
                <w:bottom w:val="single" w:sz="6" w:space="6" w:color="DEDEDE"/>
                <w:right w:val="single" w:sz="6" w:space="6" w:color="DEDEDE"/>
              </w:divBdr>
              <w:divsChild>
                <w:div w:id="12695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681">
              <w:marLeft w:val="0"/>
              <w:marRight w:val="0"/>
              <w:marTop w:val="120"/>
              <w:marBottom w:val="0"/>
              <w:divBdr>
                <w:top w:val="single" w:sz="6" w:space="6" w:color="DEDEDE"/>
                <w:left w:val="single" w:sz="6" w:space="6" w:color="DEDEDE"/>
                <w:bottom w:val="single" w:sz="6" w:space="6" w:color="DEDEDE"/>
                <w:right w:val="single" w:sz="6" w:space="6" w:color="DEDEDE"/>
              </w:divBdr>
              <w:divsChild>
                <w:div w:id="1573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653">
              <w:marLeft w:val="0"/>
              <w:marRight w:val="0"/>
              <w:marTop w:val="120"/>
              <w:marBottom w:val="0"/>
              <w:divBdr>
                <w:top w:val="single" w:sz="6" w:space="6" w:color="DEDEDE"/>
                <w:left w:val="single" w:sz="6" w:space="6" w:color="DEDEDE"/>
                <w:bottom w:val="single" w:sz="6" w:space="6" w:color="DEDEDE"/>
                <w:right w:val="single" w:sz="6" w:space="6" w:color="DEDEDE"/>
              </w:divBdr>
              <w:divsChild>
                <w:div w:id="1817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269">
              <w:marLeft w:val="0"/>
              <w:marRight w:val="0"/>
              <w:marTop w:val="120"/>
              <w:marBottom w:val="0"/>
              <w:divBdr>
                <w:top w:val="single" w:sz="6" w:space="6" w:color="DEDEDE"/>
                <w:left w:val="single" w:sz="6" w:space="6" w:color="DEDEDE"/>
                <w:bottom w:val="single" w:sz="6" w:space="6" w:color="DEDEDE"/>
                <w:right w:val="single" w:sz="6" w:space="6" w:color="DEDEDE"/>
              </w:divBdr>
              <w:divsChild>
                <w:div w:id="9211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张春</cp:lastModifiedBy>
  <cp:revision>29</cp:revision>
  <cp:lastPrinted>2017-06-16T02:16:00Z</cp:lastPrinted>
  <dcterms:created xsi:type="dcterms:W3CDTF">2017-06-20T04:16:00Z</dcterms:created>
  <dcterms:modified xsi:type="dcterms:W3CDTF">2018-03-13T04:09:00Z</dcterms:modified>
</cp:coreProperties>
</file>